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9B77C" w14:textId="77777777" w:rsidR="008D2607" w:rsidRPr="008D2607" w:rsidRDefault="008D2607" w:rsidP="008D2607">
      <w:r w:rsidRPr="008D2607">
        <w:t xml:space="preserve">Vous </w:t>
      </w:r>
      <w:proofErr w:type="gramStart"/>
      <w:r w:rsidRPr="008D2607">
        <w:t>êtes en charge</w:t>
      </w:r>
      <w:proofErr w:type="gramEnd"/>
      <w:r w:rsidRPr="008D2607">
        <w:t xml:space="preserve"> de l’e-réputation de </w:t>
      </w:r>
      <w:proofErr w:type="spellStart"/>
      <w:r w:rsidRPr="008D2607">
        <w:rPr>
          <w:b/>
          <w:bCs/>
        </w:rPr>
        <w:t>Sportify</w:t>
      </w:r>
      <w:proofErr w:type="spellEnd"/>
      <w:r w:rsidRPr="008D2607">
        <w:t>, une marque fictive spécialisée dans les équipements sportifs. Récemment, un scandale a éclaté sur les réseaux sociaux après qu’une vidéo montrant des conditions de travail difficiles dans une de ses usines ait été publiée.</w:t>
      </w:r>
    </w:p>
    <w:p w14:paraId="0660E252" w14:textId="77777777" w:rsidR="008D2607" w:rsidRPr="008D2607" w:rsidRDefault="008D2607" w:rsidP="008D2607">
      <w:r w:rsidRPr="008D2607">
        <w:t>La vidéo a généré :</w:t>
      </w:r>
    </w:p>
    <w:p w14:paraId="4DD72833" w14:textId="77777777" w:rsidR="008D2607" w:rsidRPr="008D2607" w:rsidRDefault="008D2607" w:rsidP="008D2607">
      <w:pPr>
        <w:numPr>
          <w:ilvl w:val="0"/>
          <w:numId w:val="1"/>
        </w:numPr>
      </w:pPr>
      <w:r w:rsidRPr="008D2607">
        <w:t>1 million de vues en 24h.</w:t>
      </w:r>
    </w:p>
    <w:p w14:paraId="522E0026" w14:textId="77777777" w:rsidR="008D2607" w:rsidRPr="008D2607" w:rsidRDefault="008D2607" w:rsidP="008D2607">
      <w:pPr>
        <w:numPr>
          <w:ilvl w:val="0"/>
          <w:numId w:val="1"/>
        </w:numPr>
      </w:pPr>
      <w:r w:rsidRPr="008D2607">
        <w:t>Des commentaires négatifs appelant au boycott.</w:t>
      </w:r>
    </w:p>
    <w:p w14:paraId="49C8808E" w14:textId="77777777" w:rsidR="008D2607" w:rsidRPr="008D2607" w:rsidRDefault="008D2607" w:rsidP="008D2607">
      <w:pPr>
        <w:numPr>
          <w:ilvl w:val="0"/>
          <w:numId w:val="1"/>
        </w:numPr>
      </w:pPr>
      <w:r w:rsidRPr="008D2607">
        <w:t>Un article viral sur un média influent.</w:t>
      </w:r>
    </w:p>
    <w:p w14:paraId="2BF89DC1" w14:textId="77777777" w:rsidR="008D2607" w:rsidRPr="008D2607" w:rsidRDefault="008D2607" w:rsidP="008D2607">
      <w:r w:rsidRPr="008D2607">
        <w:pict w14:anchorId="21BC1761">
          <v:rect id="_x0000_i1031" style="width:0;height:1.5pt" o:hralign="center" o:hrstd="t" o:hr="t" fillcolor="#a0a0a0" stroked="f"/>
        </w:pict>
      </w:r>
    </w:p>
    <w:p w14:paraId="7BC8CA9A" w14:textId="77777777" w:rsidR="008D2607" w:rsidRPr="008D2607" w:rsidRDefault="008D2607" w:rsidP="008D2607">
      <w:pPr>
        <w:rPr>
          <w:b/>
          <w:bCs/>
        </w:rPr>
      </w:pPr>
      <w:r w:rsidRPr="008D2607">
        <w:rPr>
          <w:b/>
          <w:bCs/>
        </w:rPr>
        <w:t>Travail à réaliser :</w:t>
      </w:r>
    </w:p>
    <w:p w14:paraId="61117FD0" w14:textId="77777777" w:rsidR="008D2607" w:rsidRPr="008D2607" w:rsidRDefault="008D2607" w:rsidP="008D2607">
      <w:pPr>
        <w:numPr>
          <w:ilvl w:val="0"/>
          <w:numId w:val="2"/>
        </w:numPr>
      </w:pPr>
      <w:r w:rsidRPr="008D2607">
        <w:rPr>
          <w:b/>
          <w:bCs/>
        </w:rPr>
        <w:t>Analyse de la situation</w:t>
      </w:r>
      <w:r w:rsidRPr="008D2607">
        <w:t xml:space="preserve"> (15 min)</w:t>
      </w:r>
    </w:p>
    <w:p w14:paraId="776130CA" w14:textId="77777777" w:rsidR="008D2607" w:rsidRPr="008D2607" w:rsidRDefault="008D2607" w:rsidP="008D2607">
      <w:pPr>
        <w:numPr>
          <w:ilvl w:val="1"/>
          <w:numId w:val="2"/>
        </w:numPr>
      </w:pPr>
      <w:r w:rsidRPr="008D2607">
        <w:t>Identifiez les points suivants :</w:t>
      </w:r>
    </w:p>
    <w:p w14:paraId="6699BA9A" w14:textId="77777777" w:rsidR="008D2607" w:rsidRPr="008D2607" w:rsidRDefault="008D2607" w:rsidP="008D2607">
      <w:pPr>
        <w:numPr>
          <w:ilvl w:val="2"/>
          <w:numId w:val="2"/>
        </w:numPr>
      </w:pPr>
      <w:r w:rsidRPr="008D2607">
        <w:t>Quels éléments ont déclenché la crise ?</w:t>
      </w:r>
    </w:p>
    <w:p w14:paraId="3298A4A6" w14:textId="77777777" w:rsidR="008D2607" w:rsidRPr="008D2607" w:rsidRDefault="008D2607" w:rsidP="008D2607">
      <w:pPr>
        <w:numPr>
          <w:ilvl w:val="2"/>
          <w:numId w:val="2"/>
        </w:numPr>
      </w:pPr>
      <w:r w:rsidRPr="008D2607">
        <w:t>Quels sont les risques pour l’image de la marque (court et long terme) ?</w:t>
      </w:r>
    </w:p>
    <w:p w14:paraId="24F15411" w14:textId="77777777" w:rsidR="008D2607" w:rsidRPr="008D2607" w:rsidRDefault="008D2607" w:rsidP="008D2607">
      <w:pPr>
        <w:numPr>
          <w:ilvl w:val="2"/>
          <w:numId w:val="2"/>
        </w:numPr>
      </w:pPr>
      <w:r w:rsidRPr="008D2607">
        <w:t>Quels publics sont les plus touchés par cette crise ?</w:t>
      </w:r>
    </w:p>
    <w:p w14:paraId="5932C8E5" w14:textId="77777777" w:rsidR="008D2607" w:rsidRPr="008D2607" w:rsidRDefault="008D2607" w:rsidP="008D2607">
      <w:pPr>
        <w:numPr>
          <w:ilvl w:val="0"/>
          <w:numId w:val="2"/>
        </w:numPr>
      </w:pPr>
      <w:r w:rsidRPr="008D2607">
        <w:rPr>
          <w:b/>
          <w:bCs/>
        </w:rPr>
        <w:t>Proposition d’actions immédiates</w:t>
      </w:r>
      <w:r w:rsidRPr="008D2607">
        <w:t xml:space="preserve"> (20 min)</w:t>
      </w:r>
    </w:p>
    <w:p w14:paraId="0C51E64A" w14:textId="77777777" w:rsidR="008D2607" w:rsidRPr="008D2607" w:rsidRDefault="008D2607" w:rsidP="008D2607">
      <w:pPr>
        <w:numPr>
          <w:ilvl w:val="1"/>
          <w:numId w:val="2"/>
        </w:numPr>
      </w:pPr>
      <w:r w:rsidRPr="008D2607">
        <w:t>Rédigez une réponse officielle pour calmer les tensions sur les réseaux sociaux (200 mots max).</w:t>
      </w:r>
    </w:p>
    <w:p w14:paraId="3CFC6A58" w14:textId="77777777" w:rsidR="008D2607" w:rsidRPr="008D2607" w:rsidRDefault="008D2607" w:rsidP="008D2607">
      <w:pPr>
        <w:numPr>
          <w:ilvl w:val="1"/>
          <w:numId w:val="2"/>
        </w:numPr>
      </w:pPr>
      <w:r w:rsidRPr="008D2607">
        <w:t>Listez 3 actions prioritaires à mettre en place dans les 48h pour limiter les dégâts.</w:t>
      </w:r>
    </w:p>
    <w:p w14:paraId="3A88740E" w14:textId="77777777" w:rsidR="008D2607" w:rsidRPr="008D2607" w:rsidRDefault="008D2607" w:rsidP="008D2607">
      <w:pPr>
        <w:numPr>
          <w:ilvl w:val="0"/>
          <w:numId w:val="2"/>
        </w:numPr>
      </w:pPr>
      <w:r w:rsidRPr="008D2607">
        <w:rPr>
          <w:b/>
          <w:bCs/>
        </w:rPr>
        <w:t>Stratégie à moyen terme</w:t>
      </w:r>
      <w:r w:rsidRPr="008D2607">
        <w:t xml:space="preserve"> (15 min)</w:t>
      </w:r>
    </w:p>
    <w:p w14:paraId="1FD91EDF" w14:textId="77777777" w:rsidR="008D2607" w:rsidRPr="008D2607" w:rsidRDefault="008D2607" w:rsidP="008D2607">
      <w:pPr>
        <w:numPr>
          <w:ilvl w:val="1"/>
          <w:numId w:val="2"/>
        </w:numPr>
      </w:pPr>
      <w:r w:rsidRPr="008D2607">
        <w:t xml:space="preserve">Proposez un plan d’action pour restaurer l’e-réputation de </w:t>
      </w:r>
      <w:proofErr w:type="spellStart"/>
      <w:r w:rsidRPr="008D2607">
        <w:t>Sportify</w:t>
      </w:r>
      <w:proofErr w:type="spellEnd"/>
      <w:r w:rsidRPr="008D2607">
        <w:t>, incluant :</w:t>
      </w:r>
    </w:p>
    <w:p w14:paraId="6782060F" w14:textId="77777777" w:rsidR="008D2607" w:rsidRPr="008D2607" w:rsidRDefault="008D2607" w:rsidP="008D2607">
      <w:pPr>
        <w:numPr>
          <w:ilvl w:val="2"/>
          <w:numId w:val="2"/>
        </w:numPr>
      </w:pPr>
      <w:r w:rsidRPr="008D2607">
        <w:t>Des actions de transparence envers le public.</w:t>
      </w:r>
    </w:p>
    <w:p w14:paraId="022F5E5F" w14:textId="77777777" w:rsidR="008D2607" w:rsidRPr="008D2607" w:rsidRDefault="008D2607" w:rsidP="008D2607">
      <w:pPr>
        <w:numPr>
          <w:ilvl w:val="2"/>
          <w:numId w:val="2"/>
        </w:numPr>
      </w:pPr>
      <w:r w:rsidRPr="008D2607">
        <w:t>Une communication positive pour regagner la confiance.</w:t>
      </w:r>
    </w:p>
    <w:p w14:paraId="2D8E7CDD" w14:textId="77777777" w:rsidR="00A11D0B" w:rsidRDefault="00A11D0B"/>
    <w:sectPr w:rsidR="00A11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66572"/>
    <w:multiLevelType w:val="multilevel"/>
    <w:tmpl w:val="0648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57CA2"/>
    <w:multiLevelType w:val="multilevel"/>
    <w:tmpl w:val="5FBC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2845923">
    <w:abstractNumId w:val="0"/>
  </w:num>
  <w:num w:numId="2" w16cid:durableId="124880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07"/>
    <w:rsid w:val="00400373"/>
    <w:rsid w:val="008D2607"/>
    <w:rsid w:val="008F41F1"/>
    <w:rsid w:val="00A11D0B"/>
    <w:rsid w:val="00CC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75A8"/>
  <w15:chartTrackingRefBased/>
  <w15:docId w15:val="{6AA43E4D-A4C6-44A0-8F45-3100061A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2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2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2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2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2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2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2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2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2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2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2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2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260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260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26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26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26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26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2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2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2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2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2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260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26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260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2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260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26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Carré</dc:creator>
  <cp:keywords/>
  <dc:description/>
  <cp:lastModifiedBy>Nicolas Carré</cp:lastModifiedBy>
  <cp:revision>1</cp:revision>
  <dcterms:created xsi:type="dcterms:W3CDTF">2024-11-20T13:59:00Z</dcterms:created>
  <dcterms:modified xsi:type="dcterms:W3CDTF">2024-11-20T14:09:00Z</dcterms:modified>
</cp:coreProperties>
</file>