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F04" w:rsidRPr="00F31875" w:rsidRDefault="00374F04" w:rsidP="00374F0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proofErr w:type="gramStart"/>
      <w:r w:rsidRPr="00F31875">
        <w:rPr>
          <w:rFonts w:ascii="Times" w:hAnsi="Times"/>
          <w:lang w:eastAsia="ja-JP"/>
        </w:rPr>
        <w:t>constitution</w:t>
      </w:r>
      <w:proofErr w:type="gramEnd"/>
      <w:r w:rsidRPr="00F31875">
        <w:rPr>
          <w:rFonts w:ascii="Times" w:hAnsi="Times"/>
          <w:lang w:eastAsia="ja-JP"/>
        </w:rPr>
        <w:t xml:space="preserve"> (l’assemblée </w:t>
      </w:r>
      <w:r w:rsidRPr="00F31875">
        <w:rPr>
          <w:rFonts w:ascii="Times" w:hAnsi="Times"/>
          <w:i/>
          <w:lang w:eastAsia="ja-JP"/>
        </w:rPr>
        <w:t>constituante</w:t>
      </w:r>
      <w:r w:rsidRPr="00F31875">
        <w:rPr>
          <w:rFonts w:ascii="Times" w:hAnsi="Times"/>
          <w:lang w:eastAsia="ja-JP"/>
        </w:rPr>
        <w:t>), il conviendrait de recourir à une autre constituante pour réviser.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1848D1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1848D1">
        <w:rPr>
          <w:rFonts w:ascii="Times" w:hAnsi="Times"/>
          <w:i/>
          <w:lang w:eastAsia="ja-JP"/>
        </w:rPr>
        <w:t>Question de l’adoption de la révision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 xml:space="preserve">A ce stade de la procédure, on peut avoir une rigidité importante </w:t>
      </w:r>
      <w:r>
        <w:rPr>
          <w:rFonts w:ascii="Times" w:hAnsi="Times"/>
          <w:lang w:eastAsia="ja-JP"/>
        </w:rPr>
        <w:t xml:space="preserve">et </w:t>
      </w:r>
      <w:r w:rsidRPr="00F31875">
        <w:rPr>
          <w:rFonts w:ascii="Times" w:hAnsi="Times"/>
          <w:lang w:eastAsia="ja-JP"/>
        </w:rPr>
        <w:t>la plupart du temps on aura :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une adoption faite par un organe </w:t>
      </w:r>
      <w:r w:rsidRPr="00D1730B">
        <w:rPr>
          <w:rFonts w:ascii="Times" w:hAnsi="Times"/>
          <w:i/>
          <w:lang w:eastAsia="ja-JP"/>
        </w:rPr>
        <w:t>distinct</w:t>
      </w:r>
      <w:r w:rsidRPr="00F31875">
        <w:rPr>
          <w:rFonts w:ascii="Times" w:hAnsi="Times"/>
          <w:lang w:eastAsia="ja-JP"/>
        </w:rPr>
        <w:t xml:space="preserve"> du législ</w:t>
      </w:r>
      <w:r>
        <w:rPr>
          <w:rFonts w:ascii="Times" w:hAnsi="Times"/>
          <w:lang w:eastAsia="ja-JP"/>
        </w:rPr>
        <w:t xml:space="preserve">atif en formation </w:t>
      </w:r>
      <w:r w:rsidRPr="00F31875">
        <w:rPr>
          <w:rFonts w:ascii="Times" w:hAnsi="Times"/>
          <w:lang w:eastAsia="ja-JP"/>
        </w:rPr>
        <w:t>ordinaire, un organe donc spécial</w:t>
      </w:r>
      <w:r>
        <w:rPr>
          <w:rFonts w:ascii="Times" w:hAnsi="Times"/>
          <w:lang w:eastAsia="ja-JP"/>
        </w:rPr>
        <w:t xml:space="preserve">, </w:t>
      </w:r>
      <w:r w:rsidRPr="00F31875">
        <w:rPr>
          <w:rFonts w:ascii="Times" w:hAnsi="Times"/>
          <w:lang w:eastAsia="ja-JP"/>
        </w:rPr>
        <w:t xml:space="preserve">généralement selon une majorité </w:t>
      </w:r>
      <w:r w:rsidRPr="00D1730B">
        <w:rPr>
          <w:rFonts w:ascii="Times" w:hAnsi="Times"/>
          <w:i/>
          <w:lang w:eastAsia="ja-JP"/>
        </w:rPr>
        <w:t>qualifiée</w:t>
      </w:r>
      <w:r w:rsidRPr="00F31875">
        <w:rPr>
          <w:rFonts w:ascii="Times" w:hAnsi="Times"/>
          <w:lang w:eastAsia="ja-JP"/>
        </w:rPr>
        <w:t xml:space="preserve">, </w:t>
      </w:r>
      <w:r w:rsidRPr="001848D1">
        <w:rPr>
          <w:rFonts w:ascii="Times" w:hAnsi="Times"/>
          <w:lang w:eastAsia="ja-JP"/>
        </w:rPr>
        <w:t>c’est-à-dire</w:t>
      </w:r>
      <w:r>
        <w:rPr>
          <w:rFonts w:ascii="Times" w:hAnsi="Times"/>
          <w:lang w:eastAsia="ja-JP"/>
        </w:rPr>
        <w:t xml:space="preserve"> qu’on rend le vote plus </w:t>
      </w:r>
      <w:r w:rsidRPr="00F31875">
        <w:rPr>
          <w:rFonts w:ascii="Times" w:hAnsi="Times"/>
          <w:lang w:eastAsia="ja-JP"/>
        </w:rPr>
        <w:t>difficile, en exigeant une majorité plus importante que la simple.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D1730B">
        <w:rPr>
          <w:rFonts w:ascii="Times" w:hAnsi="Times"/>
          <w:lang w:eastAsia="ja-JP"/>
        </w:rPr>
        <w:t>Parmi ces organes spéciaux</w:t>
      </w:r>
      <w:r w:rsidRPr="00F31875">
        <w:rPr>
          <w:rFonts w:ascii="Times" w:hAnsi="Times"/>
          <w:lang w:eastAsia="ja-JP"/>
        </w:rPr>
        <w:t xml:space="preserve"> d’adoption des révisions constitutionnelles, on peut trouver :</w:t>
      </w:r>
    </w:p>
    <w:p w:rsidR="009F26B4" w:rsidRDefault="009F26B4" w:rsidP="009F26B4">
      <w:pPr>
        <w:pStyle w:val="AdresseHTML"/>
        <w:numPr>
          <w:ilvl w:val="0"/>
          <w:numId w:val="43"/>
        </w:numPr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Une assemblée </w:t>
      </w:r>
      <w:r w:rsidRPr="00F31875">
        <w:rPr>
          <w:rFonts w:ascii="Times" w:hAnsi="Times"/>
          <w:i/>
          <w:lang w:eastAsia="ja-JP"/>
        </w:rPr>
        <w:t>constituante</w:t>
      </w:r>
      <w:r w:rsidRPr="00F31875">
        <w:rPr>
          <w:rFonts w:ascii="Times" w:hAnsi="Times"/>
          <w:lang w:eastAsia="ja-JP"/>
        </w:rPr>
        <w:t xml:space="preserve"> dans les cas où u</w:t>
      </w:r>
      <w:r>
        <w:rPr>
          <w:rFonts w:ascii="Times" w:hAnsi="Times"/>
          <w:lang w:eastAsia="ja-JP"/>
        </w:rPr>
        <w:t xml:space="preserve">ne telle assemblée serait </w:t>
      </w:r>
      <w:r w:rsidRPr="00F31875">
        <w:rPr>
          <w:rFonts w:ascii="Times" w:hAnsi="Times"/>
          <w:lang w:eastAsia="ja-JP"/>
        </w:rPr>
        <w:t xml:space="preserve">chargée d’élaborer la révision ; c’est peu fréquent car trop </w:t>
      </w:r>
      <w:r w:rsidRPr="00D1730B">
        <w:rPr>
          <w:rFonts w:ascii="Times" w:hAnsi="Times"/>
          <w:lang w:eastAsia="ja-JP"/>
        </w:rPr>
        <w:t>lourd</w:t>
      </w:r>
      <w:r w:rsidRPr="00F31875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Aussi, on prévoit le plus souvent un organe </w:t>
      </w:r>
      <w:r w:rsidRPr="00D1730B">
        <w:rPr>
          <w:rFonts w:ascii="Times" w:hAnsi="Times"/>
          <w:lang w:eastAsia="ja-JP"/>
        </w:rPr>
        <w:t>spécifique, à peine plus solennel</w:t>
      </w:r>
      <w:r w:rsidRPr="00F31875">
        <w:rPr>
          <w:rFonts w:ascii="Times" w:hAnsi="Times"/>
          <w:lang w:eastAsia="ja-JP"/>
        </w:rPr>
        <w:t xml:space="preserve"> que l’organe législatif ordinaire à l’instar du </w:t>
      </w:r>
      <w:r w:rsidRPr="001848D1">
        <w:rPr>
          <w:rFonts w:ascii="Times" w:hAnsi="Times"/>
          <w:i/>
          <w:lang w:eastAsia="ja-JP"/>
        </w:rPr>
        <w:t>congrès</w:t>
      </w:r>
      <w:r w:rsidRPr="00F31875">
        <w:rPr>
          <w:rFonts w:ascii="Times" w:hAnsi="Times"/>
          <w:lang w:eastAsia="ja-JP"/>
        </w:rPr>
        <w:t xml:space="preserve"> de la </w:t>
      </w:r>
      <w:r w:rsidRPr="00D1730B">
        <w:rPr>
          <w:rFonts w:ascii="Times" w:hAnsi="Times"/>
          <w:i/>
          <w:lang w:eastAsia="ja-JP"/>
        </w:rPr>
        <w:t>V° République</w:t>
      </w:r>
      <w:r>
        <w:rPr>
          <w:rFonts w:ascii="Times" w:hAnsi="Times"/>
          <w:i/>
          <w:lang w:eastAsia="ja-JP"/>
        </w:rPr>
        <w:t xml:space="preserve">, </w:t>
      </w:r>
      <w:r w:rsidRPr="00985029">
        <w:rPr>
          <w:rFonts w:ascii="Times" w:hAnsi="Times"/>
          <w:lang w:eastAsia="ja-JP"/>
        </w:rPr>
        <w:t>c’est-à-dire la réunion de l’Assemblée nationale et du Sénat</w:t>
      </w:r>
      <w:r>
        <w:rPr>
          <w:rFonts w:ascii="Times" w:hAnsi="Times"/>
          <w:lang w:eastAsia="ja-JP"/>
        </w:rPr>
        <w:t xml:space="preserve"> (cf. </w:t>
      </w:r>
      <w:r w:rsidRPr="001848D1">
        <w:rPr>
          <w:rFonts w:ascii="Times" w:hAnsi="Times"/>
          <w:i/>
          <w:lang w:eastAsia="ja-JP"/>
        </w:rPr>
        <w:t>infra</w:t>
      </w:r>
      <w:r>
        <w:rPr>
          <w:rFonts w:ascii="Times" w:hAnsi="Times"/>
          <w:lang w:eastAsia="ja-JP"/>
        </w:rPr>
        <w:t>)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numPr>
          <w:ilvl w:val="0"/>
          <w:numId w:val="43"/>
        </w:numPr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Une fois adoptée par un organe </w:t>
      </w:r>
      <w:r w:rsidRPr="00D1730B">
        <w:rPr>
          <w:rFonts w:ascii="Times" w:hAnsi="Times"/>
          <w:i/>
          <w:lang w:eastAsia="ja-JP"/>
        </w:rPr>
        <w:t>spécial</w:t>
      </w:r>
      <w:r w:rsidRPr="00F31875">
        <w:rPr>
          <w:rFonts w:ascii="Times" w:hAnsi="Times"/>
          <w:lang w:eastAsia="ja-JP"/>
        </w:rPr>
        <w:t xml:space="preserve">, il faut savoir que la révision peut ne pas être encore </w:t>
      </w:r>
      <w:r w:rsidRPr="00D1730B">
        <w:rPr>
          <w:rFonts w:ascii="Times" w:hAnsi="Times"/>
          <w:lang w:eastAsia="ja-JP"/>
        </w:rPr>
        <w:t>définitive</w:t>
      </w:r>
      <w:r w:rsidRPr="00F31875">
        <w:rPr>
          <w:rFonts w:ascii="Times" w:hAnsi="Times"/>
          <w:lang w:eastAsia="ja-JP"/>
        </w:rPr>
        <w:t xml:space="preserve"> puisqu’on demande parfois, </w:t>
      </w:r>
      <w:r w:rsidRPr="00D1730B">
        <w:rPr>
          <w:rFonts w:ascii="Times" w:hAnsi="Times"/>
          <w:lang w:eastAsia="ja-JP"/>
        </w:rPr>
        <w:t>en plus</w:t>
      </w:r>
      <w:r w:rsidRPr="00F31875">
        <w:rPr>
          <w:rFonts w:ascii="Times" w:hAnsi="Times"/>
          <w:lang w:eastAsia="ja-JP"/>
        </w:rPr>
        <w:t xml:space="preserve">, une </w:t>
      </w:r>
      <w:r w:rsidRPr="00D1730B">
        <w:rPr>
          <w:rFonts w:ascii="Times" w:hAnsi="Times"/>
          <w:lang w:eastAsia="ja-JP"/>
        </w:rPr>
        <w:t>ratification populaire</w:t>
      </w:r>
      <w:r w:rsidRPr="00F31875">
        <w:rPr>
          <w:rFonts w:ascii="Times" w:hAnsi="Times"/>
          <w:lang w:eastAsia="ja-JP"/>
        </w:rPr>
        <w:t xml:space="preserve"> ainsi en </w:t>
      </w:r>
      <w:r w:rsidRPr="00D1730B">
        <w:rPr>
          <w:rFonts w:ascii="Times" w:hAnsi="Times"/>
          <w:i/>
          <w:lang w:eastAsia="ja-JP"/>
        </w:rPr>
        <w:t>Suisse</w:t>
      </w:r>
      <w:r w:rsidRPr="00F31875">
        <w:rPr>
          <w:rFonts w:ascii="Times" w:hAnsi="Times"/>
          <w:lang w:eastAsia="ja-JP"/>
        </w:rPr>
        <w:t xml:space="preserve">, la révision ne devient définitive que si elle obtient </w:t>
      </w:r>
      <w:r w:rsidRPr="00D1730B">
        <w:rPr>
          <w:rFonts w:ascii="Times" w:hAnsi="Times"/>
          <w:i/>
          <w:lang w:eastAsia="ja-JP"/>
        </w:rPr>
        <w:t>à la fois</w:t>
      </w:r>
      <w:r w:rsidRPr="00F31875">
        <w:rPr>
          <w:rFonts w:ascii="Times" w:hAnsi="Times"/>
          <w:lang w:eastAsia="ja-JP"/>
        </w:rPr>
        <w:t xml:space="preserve"> une majorité des voix </w:t>
      </w:r>
      <w:r w:rsidRPr="00F31875">
        <w:rPr>
          <w:rFonts w:ascii="Times" w:hAnsi="Times"/>
          <w:i/>
          <w:lang w:eastAsia="ja-JP"/>
        </w:rPr>
        <w:t>et</w:t>
      </w:r>
      <w:r w:rsidRPr="00F31875">
        <w:rPr>
          <w:rFonts w:ascii="Times" w:hAnsi="Times"/>
          <w:lang w:eastAsia="ja-JP"/>
        </w:rPr>
        <w:t xml:space="preserve"> une majorité des cantons</w:t>
      </w:r>
      <w:r>
        <w:rPr>
          <w:rFonts w:ascii="Times" w:hAnsi="Times"/>
          <w:lang w:eastAsia="ja-JP"/>
        </w:rPr>
        <w:t xml:space="preserve"> (on retrouve ici l’impact du principe de </w:t>
      </w:r>
      <w:r w:rsidRPr="001848D1">
        <w:rPr>
          <w:rFonts w:ascii="Times" w:hAnsi="Times"/>
          <w:i/>
          <w:lang w:eastAsia="ja-JP"/>
        </w:rPr>
        <w:t>participation</w:t>
      </w:r>
      <w:r>
        <w:rPr>
          <w:rFonts w:ascii="Times" w:hAnsi="Times"/>
          <w:lang w:eastAsia="ja-JP"/>
        </w:rPr>
        <w:t xml:space="preserve"> des États fédéraux vu précédemment)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38338D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szCs w:val="24"/>
          <w:lang w:eastAsia="ja-JP"/>
        </w:rPr>
      </w:pPr>
      <w:r w:rsidRPr="0038338D">
        <w:rPr>
          <w:rFonts w:ascii="Times" w:hAnsi="Times"/>
          <w:b/>
          <w:i/>
          <w:szCs w:val="24"/>
          <w:lang w:eastAsia="ja-JP"/>
        </w:rPr>
        <w:t>Section 3. La protection de la constitution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La </w:t>
      </w:r>
      <w:r w:rsidRPr="0038338D">
        <w:rPr>
          <w:rFonts w:ascii="Times" w:hAnsi="Times"/>
          <w:i/>
          <w:lang w:eastAsia="ja-JP"/>
        </w:rPr>
        <w:t>constitution</w:t>
      </w:r>
      <w:r w:rsidRPr="00F31875">
        <w:rPr>
          <w:rFonts w:ascii="Times" w:hAnsi="Times"/>
          <w:lang w:eastAsia="ja-JP"/>
        </w:rPr>
        <w:t xml:space="preserve"> </w:t>
      </w:r>
      <w:r w:rsidRPr="0038338D">
        <w:rPr>
          <w:rFonts w:ascii="Times" w:hAnsi="Times"/>
          <w:lang w:eastAsia="ja-JP"/>
        </w:rPr>
        <w:t>enferme le pouvoir dans un statut</w:t>
      </w:r>
      <w:r w:rsidRPr="00F31875">
        <w:rPr>
          <w:rFonts w:ascii="Times" w:hAnsi="Times"/>
          <w:lang w:eastAsia="ja-JP"/>
        </w:rPr>
        <w:t xml:space="preserve">, </w:t>
      </w:r>
      <w:r>
        <w:rPr>
          <w:rFonts w:ascii="Times" w:hAnsi="Times"/>
          <w:lang w:eastAsia="ja-JP"/>
        </w:rPr>
        <w:t xml:space="preserve">donc </w:t>
      </w:r>
      <w:r w:rsidRPr="00F31875">
        <w:rPr>
          <w:rFonts w:ascii="Times" w:hAnsi="Times"/>
          <w:lang w:eastAsia="ja-JP"/>
        </w:rPr>
        <w:t>le limite nécessairement.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En clair, les pouvoirs </w:t>
      </w:r>
      <w:r w:rsidRPr="00F31875">
        <w:rPr>
          <w:rFonts w:ascii="Times" w:hAnsi="Times"/>
          <w:i/>
          <w:lang w:eastAsia="ja-JP"/>
        </w:rPr>
        <w:t>constitués</w:t>
      </w:r>
      <w:r w:rsidRPr="00F31875">
        <w:rPr>
          <w:rFonts w:ascii="Times" w:hAnsi="Times"/>
          <w:lang w:eastAsia="ja-JP"/>
        </w:rPr>
        <w:t xml:space="preserve"> sont tenus d’agir dans le cadre fixé par le pouvoir constituant </w:t>
      </w:r>
      <w:r>
        <w:rPr>
          <w:rFonts w:ascii="Times" w:hAnsi="Times"/>
          <w:lang w:eastAsia="ja-JP"/>
        </w:rPr>
        <w:t>avec qui il ne doit pas être confondu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Et pour garantir cette séparation, il faut faire en sorte que ces pouvoirs constitués </w:t>
      </w:r>
      <w:r w:rsidRPr="0038338D">
        <w:rPr>
          <w:rFonts w:ascii="Times" w:hAnsi="Times"/>
          <w:lang w:eastAsia="ja-JP"/>
        </w:rPr>
        <w:t>ne puissent pas</w:t>
      </w:r>
      <w:r w:rsidRPr="00F31875">
        <w:rPr>
          <w:rFonts w:ascii="Times" w:hAnsi="Times"/>
          <w:b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méconnaître</w:t>
      </w:r>
      <w:r>
        <w:rPr>
          <w:rFonts w:ascii="Times" w:hAnsi="Times"/>
          <w:lang w:eastAsia="ja-JP"/>
        </w:rPr>
        <w:t>, violer</w:t>
      </w:r>
      <w:r w:rsidRPr="00F31875">
        <w:rPr>
          <w:rFonts w:ascii="Times" w:hAnsi="Times"/>
          <w:lang w:eastAsia="ja-JP"/>
        </w:rPr>
        <w:t xml:space="preserve"> les volontés du pouvoir constituant.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Or bien sûr, il y a toujours une </w:t>
      </w:r>
      <w:r w:rsidRPr="00513696">
        <w:rPr>
          <w:rFonts w:ascii="Times" w:hAnsi="Times"/>
          <w:lang w:eastAsia="ja-JP"/>
        </w:rPr>
        <w:t>tentation</w:t>
      </w:r>
      <w:r w:rsidRPr="00F31875">
        <w:rPr>
          <w:rFonts w:ascii="Times" w:hAnsi="Times"/>
          <w:lang w:eastAsia="ja-JP"/>
        </w:rPr>
        <w:t xml:space="preserve"> chez les gouvernants </w:t>
      </w:r>
      <w:r>
        <w:rPr>
          <w:rFonts w:ascii="Times" w:hAnsi="Times"/>
          <w:lang w:eastAsia="ja-JP"/>
        </w:rPr>
        <w:t>d’oublier</w:t>
      </w:r>
      <w:r w:rsidRPr="00F31875">
        <w:rPr>
          <w:rFonts w:ascii="Times" w:hAnsi="Times"/>
          <w:lang w:eastAsia="ja-JP"/>
        </w:rPr>
        <w:t xml:space="preserve"> des contraintes constitutionnelles.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Donc, il faut protéger la constitution et donc sanctionner les écarts pour mieux prévenir cette tentation</w:t>
      </w:r>
      <w:r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Or cette protection a pu revêtir </w:t>
      </w:r>
      <w:r w:rsidRPr="006768C8">
        <w:rPr>
          <w:rFonts w:ascii="Times" w:hAnsi="Times"/>
          <w:lang w:eastAsia="ja-JP"/>
        </w:rPr>
        <w:t>2 formes</w:t>
      </w:r>
      <w:r w:rsidRPr="00F31875">
        <w:rPr>
          <w:rFonts w:ascii="Times" w:hAnsi="Times"/>
          <w:lang w:eastAsia="ja-JP"/>
        </w:rPr>
        <w:t xml:space="preserve"> :</w:t>
      </w:r>
    </w:p>
    <w:p w:rsidR="009F26B4" w:rsidRPr="00F31875" w:rsidRDefault="009F26B4" w:rsidP="009F26B4">
      <w:pPr>
        <w:pStyle w:val="AdresseHTML"/>
        <w:numPr>
          <w:ilvl w:val="2"/>
          <w:numId w:val="32"/>
        </w:numPr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Une </w:t>
      </w:r>
      <w:r w:rsidRPr="006768C8">
        <w:rPr>
          <w:rFonts w:ascii="Times" w:hAnsi="Times"/>
          <w:lang w:eastAsia="ja-JP"/>
        </w:rPr>
        <w:t>dépassée</w:t>
      </w:r>
      <w:r w:rsidRPr="00F31875">
        <w:rPr>
          <w:rFonts w:ascii="Times" w:hAnsi="Times"/>
          <w:lang w:eastAsia="ja-JP"/>
        </w:rPr>
        <w:t>,</w:t>
      </w:r>
      <w:r>
        <w:rPr>
          <w:rFonts w:ascii="Times" w:hAnsi="Times"/>
          <w:lang w:eastAsia="ja-JP"/>
        </w:rPr>
        <w:t xml:space="preserve"> datée,</w:t>
      </w:r>
      <w:r w:rsidRPr="00F31875">
        <w:rPr>
          <w:rFonts w:ascii="Times" w:hAnsi="Times"/>
          <w:lang w:eastAsia="ja-JP"/>
        </w:rPr>
        <w:t xml:space="preserve"> pas forcément adaptée à la c</w:t>
      </w:r>
      <w:r>
        <w:rPr>
          <w:rFonts w:ascii="Times" w:hAnsi="Times"/>
          <w:lang w:eastAsia="ja-JP"/>
        </w:rPr>
        <w:t xml:space="preserve">onception dite </w:t>
      </w:r>
      <w:r w:rsidRPr="008B042A">
        <w:rPr>
          <w:rFonts w:ascii="Times" w:hAnsi="Times"/>
          <w:i/>
          <w:lang w:eastAsia="ja-JP"/>
        </w:rPr>
        <w:t>normative</w:t>
      </w:r>
      <w:r>
        <w:rPr>
          <w:rFonts w:ascii="Times" w:hAnsi="Times"/>
          <w:lang w:eastAsia="ja-JP"/>
        </w:rPr>
        <w:t xml:space="preserve"> de la </w:t>
      </w:r>
      <w:r w:rsidRPr="00F31875">
        <w:rPr>
          <w:rFonts w:ascii="Times" w:hAnsi="Times"/>
          <w:lang w:eastAsia="ja-JP"/>
        </w:rPr>
        <w:t xml:space="preserve">constitution : la </w:t>
      </w:r>
      <w:r w:rsidRPr="006768C8">
        <w:rPr>
          <w:rFonts w:ascii="Times" w:hAnsi="Times"/>
          <w:lang w:eastAsia="ja-JP"/>
        </w:rPr>
        <w:t>protection</w:t>
      </w:r>
      <w:r w:rsidRPr="00F31875">
        <w:rPr>
          <w:rFonts w:ascii="Times" w:hAnsi="Times"/>
          <w:i/>
          <w:lang w:eastAsia="ja-JP"/>
        </w:rPr>
        <w:t xml:space="preserve"> politique</w:t>
      </w:r>
    </w:p>
    <w:p w:rsidR="009F26B4" w:rsidRPr="00F31875" w:rsidRDefault="009F26B4" w:rsidP="009F26B4">
      <w:pPr>
        <w:pStyle w:val="AdresseHTML"/>
        <w:numPr>
          <w:ilvl w:val="2"/>
          <w:numId w:val="32"/>
        </w:numPr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lastRenderedPageBreak/>
        <w:t xml:space="preserve">Une </w:t>
      </w:r>
      <w:r>
        <w:rPr>
          <w:rFonts w:ascii="Times" w:hAnsi="Times"/>
          <w:lang w:eastAsia="ja-JP"/>
        </w:rPr>
        <w:t>qui s’est particulièrement développée</w:t>
      </w:r>
      <w:r w:rsidRPr="00F31875">
        <w:rPr>
          <w:rFonts w:ascii="Times" w:hAnsi="Times"/>
          <w:lang w:eastAsia="ja-JP"/>
        </w:rPr>
        <w:t xml:space="preserve"> : la </w:t>
      </w:r>
      <w:r w:rsidRPr="00F31875">
        <w:rPr>
          <w:rFonts w:ascii="Times" w:hAnsi="Times"/>
          <w:i/>
          <w:lang w:eastAsia="ja-JP"/>
        </w:rPr>
        <w:t>juridique</w:t>
      </w:r>
      <w:r>
        <w:rPr>
          <w:rFonts w:ascii="Times" w:hAnsi="Times"/>
          <w:lang w:eastAsia="ja-JP"/>
        </w:rPr>
        <w:t xml:space="preserve"> se </w:t>
      </w:r>
      <w:r w:rsidRPr="00F31875">
        <w:rPr>
          <w:rFonts w:ascii="Times" w:hAnsi="Times"/>
          <w:lang w:eastAsia="ja-JP"/>
        </w:rPr>
        <w:t xml:space="preserve">traduisant par le contrôle de </w:t>
      </w:r>
      <w:r w:rsidRPr="00F31875">
        <w:rPr>
          <w:rFonts w:ascii="Times" w:hAnsi="Times"/>
          <w:i/>
          <w:lang w:eastAsia="ja-JP"/>
        </w:rPr>
        <w:t>constitutionnalité</w:t>
      </w:r>
      <w:r>
        <w:rPr>
          <w:rFonts w:ascii="Times" w:hAnsi="Times"/>
          <w:lang w:eastAsia="ja-JP"/>
        </w:rPr>
        <w:t>.</w:t>
      </w:r>
    </w:p>
    <w:p w:rsidR="00590EFC" w:rsidRPr="00F31875" w:rsidRDefault="00590EFC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CB3179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§. 1. La protection politique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La sanction la plus rigoureuse </w:t>
      </w:r>
      <w:r w:rsidRPr="00F31875">
        <w:rPr>
          <w:rFonts w:ascii="Times" w:hAnsi="Times"/>
          <w:i/>
          <w:lang w:eastAsia="ja-JP"/>
        </w:rPr>
        <w:t>a priori</w:t>
      </w:r>
      <w:r w:rsidRPr="00F31875">
        <w:rPr>
          <w:rFonts w:ascii="Times" w:hAnsi="Times"/>
          <w:lang w:eastAsia="ja-JP"/>
        </w:rPr>
        <w:t xml:space="preserve">, la plus efficace </w:t>
      </w:r>
      <w:r>
        <w:rPr>
          <w:rFonts w:ascii="Times" w:hAnsi="Times"/>
          <w:lang w:eastAsia="ja-JP"/>
        </w:rPr>
        <w:t>de</w:t>
      </w:r>
      <w:r w:rsidRPr="00F31875">
        <w:rPr>
          <w:rFonts w:ascii="Times" w:hAnsi="Times"/>
          <w:lang w:eastAsia="ja-JP"/>
        </w:rPr>
        <w:t xml:space="preserve"> prime abord : </w:t>
      </w:r>
      <w:r w:rsidRPr="00492C4B">
        <w:rPr>
          <w:rFonts w:ascii="Times" w:hAnsi="Times"/>
          <w:lang w:eastAsia="ja-JP"/>
        </w:rPr>
        <w:t>destituer</w:t>
      </w:r>
      <w:r w:rsidRPr="00F31875">
        <w:rPr>
          <w:rFonts w:ascii="Times" w:hAnsi="Times"/>
          <w:lang w:eastAsia="ja-JP"/>
        </w:rPr>
        <w:t xml:space="preserve"> les gouvernants ayant vi</w:t>
      </w:r>
      <w:r>
        <w:rPr>
          <w:rFonts w:ascii="Times" w:hAnsi="Times"/>
          <w:lang w:eastAsia="ja-JP"/>
        </w:rPr>
        <w:t>o</w:t>
      </w:r>
      <w:r w:rsidRPr="00F31875">
        <w:rPr>
          <w:rFonts w:ascii="Times" w:hAnsi="Times"/>
          <w:lang w:eastAsia="ja-JP"/>
        </w:rPr>
        <w:t>lé la constitution</w:t>
      </w:r>
      <w:r>
        <w:rPr>
          <w:rFonts w:ascii="Times" w:hAnsi="Times"/>
          <w:lang w:eastAsia="ja-JP"/>
        </w:rPr>
        <w:t>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A. La sanction politique spontanée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>C’était prévu</w:t>
      </w:r>
      <w:r w:rsidRPr="00F31875">
        <w:rPr>
          <w:rFonts w:ascii="Times" w:hAnsi="Times"/>
          <w:lang w:eastAsia="ja-JP"/>
        </w:rPr>
        <w:t xml:space="preserve"> dans le</w:t>
      </w:r>
      <w:r>
        <w:rPr>
          <w:rFonts w:ascii="Times" w:hAnsi="Times"/>
          <w:lang w:eastAsia="ja-JP"/>
        </w:rPr>
        <w:t xml:space="preserve"> texte des</w:t>
      </w:r>
      <w:r w:rsidRPr="00F31875">
        <w:rPr>
          <w:rFonts w:ascii="Times" w:hAnsi="Times"/>
          <w:lang w:eastAsia="ja-JP"/>
        </w:rPr>
        <w:t xml:space="preserve"> </w:t>
      </w:r>
      <w:r w:rsidRPr="00492C4B">
        <w:rPr>
          <w:rFonts w:ascii="Times" w:hAnsi="Times"/>
          <w:lang w:eastAsia="ja-JP"/>
        </w:rPr>
        <w:t>premières constitutions de l’époque révolutionnaire française</w:t>
      </w:r>
      <w:r>
        <w:rPr>
          <w:rFonts w:ascii="Times" w:hAnsi="Times"/>
          <w:lang w:eastAsia="ja-JP"/>
        </w:rPr>
        <w:t xml:space="preserve"> mais ce n’était pas organisé.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Cela consistait dans la reconnaissance d’un </w:t>
      </w:r>
      <w:r>
        <w:rPr>
          <w:rFonts w:ascii="Times" w:hAnsi="Times"/>
          <w:lang w:eastAsia="ja-JP"/>
        </w:rPr>
        <w:t>« </w:t>
      </w:r>
      <w:r w:rsidRPr="00F31875">
        <w:rPr>
          <w:rFonts w:ascii="Times" w:hAnsi="Times"/>
          <w:i/>
          <w:lang w:eastAsia="ja-JP"/>
        </w:rPr>
        <w:t>droit de résistance à l’oppression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 xml:space="preserve">, voire d’un </w:t>
      </w:r>
      <w:r>
        <w:rPr>
          <w:rFonts w:ascii="Times" w:hAnsi="Times"/>
          <w:lang w:eastAsia="ja-JP"/>
        </w:rPr>
        <w:t>« </w:t>
      </w:r>
      <w:r w:rsidRPr="00F31875">
        <w:rPr>
          <w:rFonts w:ascii="Times" w:hAnsi="Times"/>
          <w:i/>
          <w:lang w:eastAsia="ja-JP"/>
        </w:rPr>
        <w:t>droit à l’insurrection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 xml:space="preserve"> des opprimés.</w:t>
      </w:r>
      <w:r>
        <w:rPr>
          <w:rFonts w:ascii="Times" w:hAnsi="Times"/>
          <w:lang w:eastAsia="ja-JP"/>
        </w:rPr>
        <w:t xml:space="preserve"> L</w:t>
      </w:r>
      <w:r w:rsidRPr="00F31875">
        <w:rPr>
          <w:rFonts w:ascii="Times" w:hAnsi="Times"/>
          <w:lang w:eastAsia="ja-JP"/>
        </w:rPr>
        <w:t xml:space="preserve">a </w:t>
      </w:r>
      <w:r>
        <w:rPr>
          <w:rFonts w:ascii="Times" w:hAnsi="Times"/>
          <w:i/>
          <w:lang w:eastAsia="ja-JP"/>
        </w:rPr>
        <w:t>Déclaration des droits de l’Homme et du Citoyen</w:t>
      </w:r>
      <w:r w:rsidRPr="00F31875">
        <w:rPr>
          <w:rFonts w:ascii="Times" w:hAnsi="Times"/>
          <w:i/>
          <w:lang w:eastAsia="ja-JP"/>
        </w:rPr>
        <w:t xml:space="preserve"> de 1789</w:t>
      </w:r>
      <w:r>
        <w:rPr>
          <w:rFonts w:ascii="Times" w:hAnsi="Times"/>
          <w:lang w:eastAsia="ja-JP"/>
        </w:rPr>
        <w:t xml:space="preserve"> place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ainsi dans la liste des </w:t>
      </w:r>
      <w:r w:rsidRPr="00492C4B">
        <w:rPr>
          <w:rFonts w:ascii="Times" w:hAnsi="Times"/>
          <w:lang w:eastAsia="ja-JP"/>
        </w:rPr>
        <w:t>droits naturels et imprescriptibles</w:t>
      </w:r>
      <w:r w:rsidRPr="00F31875">
        <w:rPr>
          <w:rFonts w:ascii="Times" w:hAnsi="Times"/>
          <w:lang w:eastAsia="ja-JP"/>
        </w:rPr>
        <w:t xml:space="preserve"> de l’homme le </w:t>
      </w:r>
      <w:r w:rsidRPr="00492C4B">
        <w:rPr>
          <w:rFonts w:ascii="Times" w:hAnsi="Times"/>
          <w:i/>
          <w:lang w:eastAsia="ja-JP"/>
        </w:rPr>
        <w:t>droit de résistance à l’oppression</w:t>
      </w:r>
      <w:r w:rsidRPr="00F31875">
        <w:rPr>
          <w:rFonts w:ascii="Times" w:hAnsi="Times"/>
          <w:lang w:eastAsia="ja-JP"/>
        </w:rPr>
        <w:t>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 xml:space="preserve">Le constituant de </w:t>
      </w:r>
      <w:r w:rsidRPr="00492C4B">
        <w:rPr>
          <w:rFonts w:ascii="Times" w:hAnsi="Times"/>
          <w:i/>
          <w:lang w:eastAsia="ja-JP"/>
        </w:rPr>
        <w:t>1791</w:t>
      </w:r>
      <w:r w:rsidRPr="00F31875">
        <w:rPr>
          <w:rFonts w:ascii="Times" w:hAnsi="Times"/>
          <w:lang w:eastAsia="ja-JP"/>
        </w:rPr>
        <w:t xml:space="preserve"> confie </w:t>
      </w:r>
      <w:r>
        <w:rPr>
          <w:rFonts w:ascii="Times" w:hAnsi="Times"/>
          <w:lang w:eastAsia="ja-JP"/>
        </w:rPr>
        <w:t>aussi</w:t>
      </w:r>
      <w:r w:rsidRPr="00F31875">
        <w:rPr>
          <w:rFonts w:ascii="Times" w:hAnsi="Times"/>
          <w:lang w:eastAsia="ja-JP"/>
        </w:rPr>
        <w:t xml:space="preserve"> la garde de la constitution </w:t>
      </w:r>
      <w:r>
        <w:rPr>
          <w:rFonts w:ascii="Times" w:hAnsi="Times"/>
          <w:lang w:eastAsia="ja-JP"/>
        </w:rPr>
        <w:t>« </w:t>
      </w:r>
      <w:r w:rsidRPr="00F31875">
        <w:rPr>
          <w:rFonts w:ascii="Times" w:hAnsi="Times"/>
          <w:i/>
          <w:lang w:eastAsia="ja-JP"/>
        </w:rPr>
        <w:t>à la vigilance des pères de famille, aux épouses et aux mères, à l’affection des jeunes citoyens et au courage de tous les français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 xml:space="preserve"> (</w:t>
      </w:r>
      <w:r w:rsidRPr="00F31875">
        <w:rPr>
          <w:rFonts w:ascii="Times" w:hAnsi="Times"/>
          <w:i/>
          <w:lang w:eastAsia="ja-JP"/>
        </w:rPr>
        <w:t>chap. V, titre VII, art. 8</w:t>
      </w:r>
      <w:r w:rsidRPr="00F31875">
        <w:rPr>
          <w:rFonts w:ascii="Times" w:hAnsi="Times"/>
          <w:lang w:eastAsia="ja-JP"/>
        </w:rPr>
        <w:t>).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Et le constituant de </w:t>
      </w:r>
      <w:r w:rsidRPr="00492C4B">
        <w:rPr>
          <w:rFonts w:ascii="Times" w:hAnsi="Times"/>
          <w:i/>
          <w:lang w:eastAsia="ja-JP"/>
        </w:rPr>
        <w:t>1793</w:t>
      </w:r>
      <w:r w:rsidRPr="00F31875">
        <w:rPr>
          <w:rFonts w:ascii="Times" w:hAnsi="Times"/>
          <w:lang w:eastAsia="ja-JP"/>
        </w:rPr>
        <w:t xml:space="preserve"> a été plus loin dans sa </w:t>
      </w:r>
      <w:r>
        <w:rPr>
          <w:rFonts w:ascii="Times" w:hAnsi="Times"/>
          <w:lang w:eastAsia="ja-JP"/>
        </w:rPr>
        <w:t xml:space="preserve">propre </w:t>
      </w:r>
      <w:r>
        <w:rPr>
          <w:rFonts w:ascii="Times" w:hAnsi="Times"/>
          <w:i/>
          <w:lang w:eastAsia="ja-JP"/>
        </w:rPr>
        <w:t>Déclaration des droits de l’Homme</w:t>
      </w:r>
      <w:r w:rsidRPr="00F31875">
        <w:rPr>
          <w:rFonts w:ascii="Times" w:hAnsi="Times"/>
          <w:lang w:eastAsia="ja-JP"/>
        </w:rPr>
        <w:t xml:space="preserve"> :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b/>
          <w:i/>
          <w:lang w:eastAsia="ja-JP"/>
        </w:rPr>
        <w:t>Art. 35</w:t>
      </w:r>
      <w:r w:rsidRPr="00F31875">
        <w:rPr>
          <w:rFonts w:ascii="Times" w:hAnsi="Times"/>
          <w:lang w:eastAsia="ja-JP"/>
        </w:rPr>
        <w:t xml:space="preserve"> : </w:t>
      </w:r>
      <w:r>
        <w:rPr>
          <w:rFonts w:ascii="Times" w:hAnsi="Times"/>
          <w:lang w:eastAsia="ja-JP"/>
        </w:rPr>
        <w:t>« </w:t>
      </w:r>
      <w:r w:rsidRPr="00F31875">
        <w:rPr>
          <w:rFonts w:ascii="Times" w:hAnsi="Times"/>
          <w:i/>
          <w:lang w:eastAsia="ja-JP"/>
        </w:rPr>
        <w:t>Quand le gouvernement viole les droits du peuple</w:t>
      </w:r>
      <w:r>
        <w:rPr>
          <w:rFonts w:ascii="Times" w:hAnsi="Times"/>
          <w:i/>
          <w:lang w:eastAsia="ja-JP"/>
        </w:rPr>
        <w:t xml:space="preserve">, l’insurrection est pour le </w:t>
      </w:r>
      <w:r w:rsidRPr="00F31875">
        <w:rPr>
          <w:rFonts w:ascii="Times" w:hAnsi="Times"/>
          <w:i/>
          <w:lang w:eastAsia="ja-JP"/>
        </w:rPr>
        <w:t>peuple et pour chaque portion du peuple le plus sacré des droits et le plus indispensable des</w:t>
      </w:r>
      <w:r>
        <w:rPr>
          <w:rFonts w:ascii="Times" w:hAnsi="Times"/>
          <w:i/>
          <w:lang w:eastAsia="ja-JP"/>
        </w:rPr>
        <w:t xml:space="preserve"> </w:t>
      </w:r>
      <w:r w:rsidRPr="00F31875">
        <w:rPr>
          <w:rFonts w:ascii="Times" w:hAnsi="Times"/>
          <w:i/>
          <w:lang w:eastAsia="ja-JP"/>
        </w:rPr>
        <w:t>devoirs</w:t>
      </w:r>
      <w:r>
        <w:rPr>
          <w:rFonts w:ascii="Times" w:hAnsi="Times"/>
          <w:lang w:eastAsia="ja-JP"/>
        </w:rPr>
        <w:t> »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497B4C">
        <w:rPr>
          <w:rFonts w:ascii="Times" w:hAnsi="Times"/>
          <w:i/>
          <w:lang w:eastAsia="ja-JP"/>
        </w:rPr>
        <w:t>Quid</w:t>
      </w:r>
      <w:r w:rsidRPr="00F31875">
        <w:rPr>
          <w:rFonts w:ascii="Times" w:hAnsi="Times"/>
          <w:lang w:eastAsia="ja-JP"/>
        </w:rPr>
        <w:t xml:space="preserve"> de leur </w:t>
      </w:r>
      <w:r w:rsidRPr="00497B4C">
        <w:rPr>
          <w:rFonts w:ascii="Times" w:hAnsi="Times"/>
          <w:lang w:eastAsia="ja-JP"/>
        </w:rPr>
        <w:t>portée juridique</w:t>
      </w:r>
      <w:r>
        <w:rPr>
          <w:rFonts w:ascii="Times" w:hAnsi="Times"/>
          <w:lang w:eastAsia="ja-JP"/>
        </w:rPr>
        <w:t xml:space="preserve"> ? Inexistante… inévitablement.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B. Sanction politique organisée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Contrôle de nature politique, exercé par les organes politiques.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i/>
          <w:lang w:eastAsia="ja-JP"/>
        </w:rPr>
        <w:t>Soit</w:t>
      </w:r>
      <w:r w:rsidRPr="00F31875">
        <w:rPr>
          <w:rFonts w:ascii="Times" w:hAnsi="Times"/>
          <w:lang w:eastAsia="ja-JP"/>
        </w:rPr>
        <w:t xml:space="preserve"> un contrôle laissé à </w:t>
      </w:r>
      <w:r w:rsidRPr="0019627B">
        <w:rPr>
          <w:rFonts w:ascii="Times" w:hAnsi="Times"/>
          <w:lang w:eastAsia="ja-JP"/>
        </w:rPr>
        <w:t>l’exécutif</w:t>
      </w:r>
      <w:r w:rsidRPr="00F31875">
        <w:rPr>
          <w:rFonts w:ascii="Times" w:hAnsi="Times"/>
          <w:lang w:eastAsia="ja-JP"/>
        </w:rPr>
        <w:t xml:space="preserve"> à l’exemple du droit de </w:t>
      </w:r>
      <w:r w:rsidRPr="0019627B">
        <w:rPr>
          <w:rFonts w:ascii="Times" w:hAnsi="Times"/>
          <w:lang w:eastAsia="ja-JP"/>
        </w:rPr>
        <w:t>véto</w:t>
      </w:r>
      <w:r>
        <w:rPr>
          <w:rFonts w:ascii="Times" w:hAnsi="Times"/>
          <w:lang w:eastAsia="ja-JP"/>
        </w:rPr>
        <w:t xml:space="preserve"> reconnu au </w:t>
      </w:r>
      <w:r w:rsidRPr="0019627B">
        <w:rPr>
          <w:rFonts w:ascii="Times" w:hAnsi="Times"/>
          <w:i/>
          <w:lang w:eastAsia="ja-JP"/>
        </w:rPr>
        <w:t>Président des États-Unis</w:t>
      </w:r>
      <w:r w:rsidRPr="00F31875">
        <w:rPr>
          <w:rFonts w:ascii="Times" w:hAnsi="Times"/>
          <w:lang w:eastAsia="ja-JP"/>
        </w:rPr>
        <w:t xml:space="preserve"> contre les lois votées par le </w:t>
      </w:r>
      <w:r w:rsidRPr="0019627B">
        <w:rPr>
          <w:rFonts w:ascii="Times" w:hAnsi="Times"/>
          <w:i/>
          <w:lang w:eastAsia="ja-JP"/>
        </w:rPr>
        <w:t>Congrès</w:t>
      </w:r>
      <w:r w:rsidRPr="00F31875">
        <w:rPr>
          <w:rFonts w:ascii="Times" w:hAnsi="Times"/>
          <w:lang w:eastAsia="ja-JP"/>
        </w:rPr>
        <w:t xml:space="preserve"> ou celui laissé au monarque français dans la </w:t>
      </w:r>
      <w:r w:rsidRPr="00F31875">
        <w:rPr>
          <w:rFonts w:ascii="Times" w:hAnsi="Times"/>
          <w:i/>
          <w:lang w:eastAsia="ja-JP"/>
        </w:rPr>
        <w:t>constitution de 1791</w:t>
      </w:r>
      <w:r w:rsidRPr="00F31875">
        <w:rPr>
          <w:rFonts w:ascii="Times" w:hAnsi="Times"/>
          <w:lang w:eastAsia="ja-JP"/>
        </w:rPr>
        <w:t xml:space="preserve"> dont l’usage s’est révélé pour le moins malheureux</w:t>
      </w:r>
      <w:r>
        <w:rPr>
          <w:rFonts w:ascii="Times" w:hAnsi="Times"/>
          <w:lang w:eastAsia="ja-JP"/>
        </w:rPr>
        <w:t xml:space="preserve"> (cf. </w:t>
      </w:r>
      <w:r w:rsidRPr="001053A3">
        <w:rPr>
          <w:rFonts w:ascii="Times" w:hAnsi="Times"/>
          <w:i/>
          <w:lang w:eastAsia="ja-JP"/>
        </w:rPr>
        <w:t>infra</w:t>
      </w:r>
      <w:r>
        <w:rPr>
          <w:rFonts w:ascii="Times" w:hAnsi="Times"/>
          <w:lang w:eastAsia="ja-JP"/>
        </w:rPr>
        <w:t>).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lastRenderedPageBreak/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i/>
          <w:lang w:eastAsia="ja-JP"/>
        </w:rPr>
        <w:t>Soit</w:t>
      </w:r>
      <w:r w:rsidRPr="00F31875">
        <w:rPr>
          <w:rFonts w:ascii="Times" w:hAnsi="Times"/>
          <w:lang w:eastAsia="ja-JP"/>
        </w:rPr>
        <w:t xml:space="preserve"> et surtout contrôle laissé au législatif car le danger de viol</w:t>
      </w:r>
      <w:r>
        <w:rPr>
          <w:rFonts w:ascii="Times" w:hAnsi="Times"/>
          <w:lang w:eastAsia="ja-JP"/>
        </w:rPr>
        <w:t>ation, notamment brutale de la C</w:t>
      </w:r>
      <w:r w:rsidRPr="00F31875">
        <w:rPr>
          <w:rFonts w:ascii="Times" w:hAnsi="Times"/>
          <w:lang w:eastAsia="ja-JP"/>
        </w:rPr>
        <w:t>onstitution viendrait surtout de l’exécutif disposant de la force publique.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D’où la procédure de destitution de chefs d’État ou de ministres.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>Une procédure q</w:t>
      </w:r>
      <w:r w:rsidRPr="00F31875">
        <w:rPr>
          <w:rFonts w:ascii="Times" w:hAnsi="Times"/>
          <w:lang w:eastAsia="ja-JP"/>
        </w:rPr>
        <w:t xml:space="preserve">ui aux </w:t>
      </w:r>
      <w:r w:rsidRPr="0019627B">
        <w:rPr>
          <w:rFonts w:ascii="Times" w:hAnsi="Times"/>
          <w:i/>
          <w:lang w:eastAsia="ja-JP"/>
        </w:rPr>
        <w:t>USA</w:t>
      </w:r>
      <w:r w:rsidRPr="00F31875">
        <w:rPr>
          <w:rFonts w:ascii="Times" w:hAnsi="Times"/>
          <w:lang w:eastAsia="ja-JP"/>
        </w:rPr>
        <w:t xml:space="preserve"> et </w:t>
      </w:r>
      <w:r w:rsidRPr="0019627B">
        <w:rPr>
          <w:rFonts w:ascii="Times" w:hAnsi="Times"/>
          <w:i/>
          <w:lang w:eastAsia="ja-JP"/>
        </w:rPr>
        <w:t>RU</w:t>
      </w:r>
      <w:r w:rsidRPr="00F31875">
        <w:rPr>
          <w:rFonts w:ascii="Times" w:hAnsi="Times"/>
          <w:lang w:eastAsia="ja-JP"/>
        </w:rPr>
        <w:t xml:space="preserve"> consist</w:t>
      </w:r>
      <w:r>
        <w:rPr>
          <w:rFonts w:ascii="Times" w:hAnsi="Times"/>
          <w:lang w:eastAsia="ja-JP"/>
        </w:rPr>
        <w:t>e</w:t>
      </w:r>
      <w:r w:rsidRPr="00F31875">
        <w:rPr>
          <w:rFonts w:ascii="Times" w:hAnsi="Times"/>
          <w:lang w:eastAsia="ja-JP"/>
        </w:rPr>
        <w:t xml:space="preserve"> sous le nom </w:t>
      </w:r>
      <w:r w:rsidRPr="00F31875">
        <w:rPr>
          <w:rFonts w:ascii="Times" w:hAnsi="Times"/>
          <w:i/>
          <w:lang w:eastAsia="ja-JP"/>
        </w:rPr>
        <w:t>d’impeachment</w:t>
      </w:r>
      <w:r>
        <w:rPr>
          <w:rFonts w:ascii="Times" w:hAnsi="Times"/>
          <w:lang w:eastAsia="ja-JP"/>
        </w:rPr>
        <w:t> </w:t>
      </w:r>
      <w:r w:rsidRPr="00F31875">
        <w:rPr>
          <w:rFonts w:ascii="Times" w:hAnsi="Times"/>
          <w:lang w:eastAsia="ja-JP"/>
        </w:rPr>
        <w:t xml:space="preserve">à </w:t>
      </w:r>
      <w:r w:rsidRPr="0019627B">
        <w:rPr>
          <w:rFonts w:ascii="Times" w:hAnsi="Times"/>
          <w:lang w:eastAsia="ja-JP"/>
        </w:rPr>
        <w:t>mettre en accusation</w:t>
      </w:r>
      <w:r w:rsidRPr="00F31875">
        <w:rPr>
          <w:rFonts w:ascii="Times" w:hAnsi="Times"/>
          <w:lang w:eastAsia="ja-JP"/>
        </w:rPr>
        <w:t xml:space="preserve"> des personnalités pour être jugées devant une </w:t>
      </w:r>
      <w:r w:rsidRPr="0019627B">
        <w:rPr>
          <w:rFonts w:ascii="Times" w:hAnsi="Times"/>
          <w:lang w:eastAsia="ja-JP"/>
        </w:rPr>
        <w:t>haute cour de Justice</w:t>
      </w:r>
      <w:r w:rsidRPr="00F31875">
        <w:rPr>
          <w:rFonts w:ascii="Times" w:hAnsi="Times"/>
          <w:lang w:eastAsia="ja-JP"/>
        </w:rPr>
        <w:t xml:space="preserve"> qui peut être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i/>
          <w:lang w:eastAsia="ja-JP"/>
        </w:rPr>
        <w:t>soit</w:t>
      </w:r>
      <w:r w:rsidRPr="00F31875">
        <w:rPr>
          <w:rFonts w:ascii="Times" w:hAnsi="Times"/>
          <w:lang w:eastAsia="ja-JP"/>
        </w:rPr>
        <w:t xml:space="preserve"> l’une des chambres du Parlement (la chambre haute)</w:t>
      </w:r>
      <w:r>
        <w:rPr>
          <w:rFonts w:ascii="Times" w:hAnsi="Times"/>
          <w:lang w:eastAsia="ja-JP"/>
        </w:rPr>
        <w:t xml:space="preserve">, </w:t>
      </w:r>
      <w:r w:rsidRPr="00F31875">
        <w:rPr>
          <w:rFonts w:ascii="Times" w:hAnsi="Times"/>
          <w:i/>
          <w:lang w:eastAsia="ja-JP"/>
        </w:rPr>
        <w:t>soit</w:t>
      </w:r>
      <w:r w:rsidRPr="00F31875">
        <w:rPr>
          <w:rFonts w:ascii="Times" w:hAnsi="Times"/>
          <w:lang w:eastAsia="ja-JP"/>
        </w:rPr>
        <w:t xml:space="preserve"> un organe autonome crée spécialement pour ce faire,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i/>
          <w:lang w:eastAsia="ja-JP"/>
        </w:rPr>
        <w:t>soit</w:t>
      </w:r>
      <w:r w:rsidRPr="00F31875">
        <w:rPr>
          <w:rFonts w:ascii="Times" w:hAnsi="Times"/>
          <w:lang w:eastAsia="ja-JP"/>
        </w:rPr>
        <w:t xml:space="preserve"> encore la juridiction suprême ordinaire de l’État.</w:t>
      </w:r>
    </w:p>
    <w:p w:rsidR="00CB3179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Mais ce sont des mécanismes </w:t>
      </w:r>
      <w:r w:rsidRPr="0019627B">
        <w:rPr>
          <w:rFonts w:ascii="Times" w:hAnsi="Times"/>
          <w:lang w:eastAsia="ja-JP"/>
        </w:rPr>
        <w:t>difficiles à mettre en œuvre</w:t>
      </w:r>
      <w:r w:rsidRPr="00F31875">
        <w:rPr>
          <w:rFonts w:ascii="Times" w:hAnsi="Times"/>
          <w:lang w:eastAsia="ja-JP"/>
        </w:rPr>
        <w:t xml:space="preserve"> car menés par des politi</w:t>
      </w:r>
      <w:r>
        <w:rPr>
          <w:rFonts w:ascii="Times" w:hAnsi="Times"/>
          <w:lang w:eastAsia="ja-JP"/>
        </w:rPr>
        <w:t>ques contre d’autres politiques.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E</w:t>
      </w:r>
      <w:r w:rsidRPr="00F31875">
        <w:rPr>
          <w:rFonts w:ascii="Times" w:hAnsi="Times"/>
          <w:lang w:eastAsia="ja-JP"/>
        </w:rPr>
        <w:t>t qui</w:t>
      </w:r>
      <w:r>
        <w:rPr>
          <w:rFonts w:ascii="Times" w:hAnsi="Times"/>
          <w:lang w:eastAsia="ja-JP"/>
        </w:rPr>
        <w:t xml:space="preserve">, surtout, </w:t>
      </w:r>
      <w:r w:rsidRPr="00F31875">
        <w:rPr>
          <w:rFonts w:ascii="Times" w:hAnsi="Times"/>
          <w:lang w:eastAsia="ja-JP"/>
        </w:rPr>
        <w:t xml:space="preserve">ne sont pas nécessairement adaptés à une conception constitutionnelle devenue de plus en plus </w:t>
      </w:r>
      <w:r w:rsidRPr="0019627B">
        <w:rPr>
          <w:rFonts w:ascii="Times" w:hAnsi="Times"/>
          <w:i/>
          <w:lang w:eastAsia="ja-JP"/>
        </w:rPr>
        <w:t>normative</w:t>
      </w:r>
      <w:r w:rsidRPr="00F31875">
        <w:rPr>
          <w:rFonts w:ascii="Times" w:hAnsi="Times"/>
          <w:lang w:eastAsia="ja-JP"/>
        </w:rPr>
        <w:t xml:space="preserve"> pour laquelle logiquement doit plutôt s’imposer un contrôle de nature </w:t>
      </w:r>
      <w:r w:rsidRPr="0019627B">
        <w:rPr>
          <w:rFonts w:ascii="Times" w:hAnsi="Times"/>
          <w:i/>
          <w:lang w:eastAsia="ja-JP"/>
        </w:rPr>
        <w:t>juridictionnelle</w:t>
      </w:r>
      <w:r w:rsidRPr="0019627B">
        <w:rPr>
          <w:rFonts w:ascii="Times" w:hAnsi="Times"/>
          <w:lang w:eastAsia="ja-JP"/>
        </w:rPr>
        <w:t>,</w:t>
      </w:r>
      <w:r w:rsidRPr="00F31875">
        <w:rPr>
          <w:rFonts w:ascii="Times" w:hAnsi="Times"/>
          <w:lang w:eastAsia="ja-JP"/>
        </w:rPr>
        <w:t xml:space="preserve"> </w:t>
      </w:r>
      <w:r w:rsidRPr="00755547">
        <w:rPr>
          <w:rFonts w:ascii="Times" w:hAnsi="Times"/>
          <w:lang w:eastAsia="ja-JP"/>
        </w:rPr>
        <w:t>c’est-à-dire</w:t>
      </w:r>
      <w:r w:rsidRPr="00F31875">
        <w:rPr>
          <w:rFonts w:ascii="Times" w:hAnsi="Times"/>
          <w:lang w:eastAsia="ja-JP"/>
        </w:rPr>
        <w:t xml:space="preserve"> exercé par des organes habilités à dire le droit, autrement dit par les juges.</w:t>
      </w:r>
    </w:p>
    <w:p w:rsidR="00CB3179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C</w:t>
      </w:r>
      <w:r w:rsidRPr="00F31875">
        <w:rPr>
          <w:rFonts w:ascii="Times" w:hAnsi="Times"/>
          <w:lang w:eastAsia="ja-JP"/>
        </w:rPr>
        <w:t xml:space="preserve">es mécanismes politiques </w:t>
      </w:r>
      <w:r w:rsidRPr="0019627B">
        <w:rPr>
          <w:rFonts w:ascii="Times" w:hAnsi="Times"/>
          <w:lang w:eastAsia="ja-JP"/>
        </w:rPr>
        <w:t>mélangent trop le droit et la politique</w:t>
      </w:r>
      <w:r w:rsidRPr="00F31875">
        <w:rPr>
          <w:rFonts w:ascii="Times" w:hAnsi="Times"/>
          <w:lang w:eastAsia="ja-JP"/>
        </w:rPr>
        <w:t xml:space="preserve"> et dans ce cas, </w:t>
      </w:r>
      <w:r>
        <w:rPr>
          <w:rFonts w:ascii="Times" w:hAnsi="Times"/>
          <w:lang w:eastAsia="ja-JP"/>
        </w:rPr>
        <w:t>trop souvent, le politique l’emporte sur le juridique</w:t>
      </w:r>
      <w:r w:rsidRPr="00F31875">
        <w:rPr>
          <w:rFonts w:ascii="Times" w:hAnsi="Times"/>
          <w:lang w:eastAsia="ja-JP"/>
        </w:rPr>
        <w:t>.</w:t>
      </w:r>
    </w:p>
    <w:p w:rsidR="00CB3179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§. 2. La protection juridique : le contrôle de constitutionnalité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Donc </w:t>
      </w:r>
      <w:r w:rsidRPr="00544352">
        <w:rPr>
          <w:rFonts w:ascii="Times" w:hAnsi="Times"/>
          <w:lang w:eastAsia="ja-JP"/>
        </w:rPr>
        <w:t>parallèlement</w:t>
      </w:r>
      <w:r w:rsidRPr="00F31875">
        <w:rPr>
          <w:rFonts w:ascii="Times" w:hAnsi="Times"/>
          <w:lang w:eastAsia="ja-JP"/>
        </w:rPr>
        <w:t xml:space="preserve"> à la protection politique, certaines constitutions font l’objet d’une protection </w:t>
      </w:r>
      <w:r w:rsidRPr="00544352">
        <w:rPr>
          <w:rFonts w:ascii="Times" w:hAnsi="Times"/>
          <w:lang w:eastAsia="ja-JP"/>
        </w:rPr>
        <w:t>spécifique</w:t>
      </w:r>
      <w:r w:rsidRPr="00F31875">
        <w:rPr>
          <w:rFonts w:ascii="Times" w:hAnsi="Times"/>
          <w:lang w:eastAsia="ja-JP"/>
        </w:rPr>
        <w:t xml:space="preserve"> : en fait, </w:t>
      </w:r>
      <w:r w:rsidRPr="00544352">
        <w:rPr>
          <w:rFonts w:ascii="Times" w:hAnsi="Times"/>
          <w:lang w:eastAsia="ja-JP"/>
        </w:rPr>
        <w:t xml:space="preserve">seules les constitutions </w:t>
      </w:r>
      <w:r w:rsidRPr="00544352">
        <w:rPr>
          <w:rFonts w:ascii="Times" w:hAnsi="Times"/>
          <w:i/>
          <w:lang w:eastAsia="ja-JP"/>
        </w:rPr>
        <w:t>formelles</w:t>
      </w:r>
      <w:r w:rsidRPr="00544352">
        <w:rPr>
          <w:rFonts w:ascii="Times" w:hAnsi="Times"/>
          <w:lang w:eastAsia="ja-JP"/>
        </w:rPr>
        <w:t xml:space="preserve"> ou </w:t>
      </w:r>
      <w:r w:rsidRPr="00544352">
        <w:rPr>
          <w:rFonts w:ascii="Times" w:hAnsi="Times"/>
          <w:i/>
          <w:lang w:eastAsia="ja-JP"/>
        </w:rPr>
        <w:t>rigides</w:t>
      </w:r>
      <w:r w:rsidRPr="00F31875">
        <w:rPr>
          <w:rFonts w:ascii="Times" w:hAnsi="Times"/>
          <w:lang w:eastAsia="ja-JP"/>
        </w:rPr>
        <w:t xml:space="preserve"> peuve</w:t>
      </w:r>
      <w:r>
        <w:rPr>
          <w:rFonts w:ascii="Times" w:hAnsi="Times"/>
          <w:lang w:eastAsia="ja-JP"/>
        </w:rPr>
        <w:t>nt évidemment se prévaloir d’un</w:t>
      </w:r>
      <w:r w:rsidRPr="00F31875">
        <w:rPr>
          <w:rFonts w:ascii="Times" w:hAnsi="Times"/>
          <w:lang w:eastAsia="ja-JP"/>
        </w:rPr>
        <w:t xml:space="preserve"> système perfectionné qu’on appelle donc le contrôle de constitutionnalité.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Il faut donc s’arrêter sur le </w:t>
      </w:r>
      <w:r w:rsidRPr="00544352">
        <w:rPr>
          <w:rFonts w:ascii="Times" w:hAnsi="Times"/>
          <w:lang w:eastAsia="ja-JP"/>
        </w:rPr>
        <w:t>principe de base</w:t>
      </w:r>
      <w:r w:rsidRPr="00F31875">
        <w:rPr>
          <w:rFonts w:ascii="Times" w:hAnsi="Times"/>
          <w:lang w:eastAsia="ja-JP"/>
        </w:rPr>
        <w:t xml:space="preserve"> d’un tel contrôle qu’on peut appeler le </w:t>
      </w:r>
      <w:r w:rsidRPr="00F31875">
        <w:rPr>
          <w:rFonts w:ascii="Times" w:hAnsi="Times"/>
          <w:i/>
          <w:lang w:eastAsia="ja-JP"/>
        </w:rPr>
        <w:t>principe de constitutionnalité</w:t>
      </w:r>
      <w:r w:rsidRPr="00F31875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Avant de constater qu’un tel contrôle peut s’organiser de multiples façons.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A. Le principe de constitutionnalité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C’est le </w:t>
      </w:r>
      <w:r w:rsidRPr="00351027">
        <w:rPr>
          <w:rFonts w:ascii="Times" w:hAnsi="Times"/>
          <w:lang w:eastAsia="ja-JP"/>
        </w:rPr>
        <w:t xml:space="preserve">pendant du principe dit de </w:t>
      </w:r>
      <w:r w:rsidRPr="0086667B">
        <w:rPr>
          <w:rFonts w:ascii="Times" w:hAnsi="Times"/>
          <w:i/>
          <w:lang w:eastAsia="ja-JP"/>
        </w:rPr>
        <w:t>légalité</w:t>
      </w:r>
      <w:r w:rsidRPr="00F31875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A savoir que dans ce principe</w:t>
      </w:r>
      <w:r>
        <w:rPr>
          <w:rFonts w:ascii="Times" w:hAnsi="Times"/>
          <w:lang w:eastAsia="ja-JP"/>
        </w:rPr>
        <w:t xml:space="preserve"> dit de légalité</w:t>
      </w:r>
      <w:r w:rsidRPr="00F31875">
        <w:rPr>
          <w:rFonts w:ascii="Times" w:hAnsi="Times"/>
          <w:lang w:eastAsia="ja-JP"/>
        </w:rPr>
        <w:t>, seule une loi peut déroger à une loi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; </w:t>
      </w:r>
      <w:r>
        <w:rPr>
          <w:rFonts w:ascii="Times" w:hAnsi="Times"/>
          <w:lang w:eastAsia="ja-JP"/>
        </w:rPr>
        <w:t xml:space="preserve">donc, pour ce qui est du principe de </w:t>
      </w:r>
      <w:r w:rsidRPr="0086667B">
        <w:rPr>
          <w:rFonts w:ascii="Times" w:hAnsi="Times"/>
          <w:i/>
          <w:lang w:eastAsia="ja-JP"/>
        </w:rPr>
        <w:t>constitutionnalité</w:t>
      </w:r>
      <w:r w:rsidRPr="00F31875">
        <w:rPr>
          <w:rFonts w:ascii="Times" w:hAnsi="Times"/>
          <w:lang w:eastAsia="ja-JP"/>
        </w:rPr>
        <w:t xml:space="preserve">, seule une loi constitutionnelle peut déroger à une loi constitutionnelle : il existe donc une </w:t>
      </w:r>
      <w:r w:rsidRPr="00351027">
        <w:rPr>
          <w:rFonts w:ascii="Times" w:hAnsi="Times"/>
          <w:lang w:eastAsia="ja-JP"/>
        </w:rPr>
        <w:t>hiérarchie</w:t>
      </w:r>
      <w:r w:rsidRPr="00F31875">
        <w:rPr>
          <w:rFonts w:ascii="Times" w:hAnsi="Times"/>
          <w:lang w:eastAsia="ja-JP"/>
        </w:rPr>
        <w:t xml:space="preserve"> entre les différents types de normes avec au sommet celle constitutionnelle.</w:t>
      </w:r>
    </w:p>
    <w:p w:rsidR="00CB3179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Donc, il faut une </w:t>
      </w:r>
      <w:r w:rsidRPr="00351027">
        <w:rPr>
          <w:rFonts w:ascii="Times" w:hAnsi="Times"/>
          <w:lang w:eastAsia="ja-JP"/>
        </w:rPr>
        <w:t>« justice constitutionnelle »</w:t>
      </w:r>
      <w:r w:rsidRPr="00F31875">
        <w:rPr>
          <w:rFonts w:ascii="Times" w:hAnsi="Times"/>
          <w:lang w:eastAsia="ja-JP"/>
        </w:rPr>
        <w:t xml:space="preserve"> pour faire </w:t>
      </w:r>
      <w:r>
        <w:rPr>
          <w:rFonts w:ascii="Times" w:hAnsi="Times"/>
          <w:lang w:eastAsia="ja-JP"/>
        </w:rPr>
        <w:t xml:space="preserve">en sorte que </w:t>
      </w:r>
      <w:r w:rsidRPr="00F31875">
        <w:rPr>
          <w:rFonts w:ascii="Times" w:hAnsi="Times"/>
          <w:lang w:eastAsia="ja-JP"/>
        </w:rPr>
        <w:t xml:space="preserve">ces normes constitutionnelles </w:t>
      </w:r>
      <w:r>
        <w:rPr>
          <w:rFonts w:ascii="Times" w:hAnsi="Times"/>
          <w:lang w:eastAsia="ja-JP"/>
        </w:rPr>
        <w:t xml:space="preserve">soient bien </w:t>
      </w:r>
      <w:r w:rsidRPr="00F31875">
        <w:rPr>
          <w:rFonts w:ascii="Times" w:hAnsi="Times"/>
          <w:lang w:eastAsia="ja-JP"/>
        </w:rPr>
        <w:t xml:space="preserve">des normes juridiquement obligatoires et qui plus est </w:t>
      </w:r>
      <w:r w:rsidRPr="00351027">
        <w:rPr>
          <w:rFonts w:ascii="Times" w:hAnsi="Times"/>
          <w:i/>
          <w:lang w:eastAsia="ja-JP"/>
        </w:rPr>
        <w:t>effectives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avec à la clé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une possibilité d’</w:t>
      </w:r>
      <w:r w:rsidRPr="00F31875">
        <w:rPr>
          <w:rFonts w:ascii="Times" w:hAnsi="Times"/>
          <w:lang w:eastAsia="ja-JP"/>
        </w:rPr>
        <w:t xml:space="preserve">une </w:t>
      </w:r>
      <w:r w:rsidRPr="00351027">
        <w:rPr>
          <w:rFonts w:ascii="Times" w:hAnsi="Times"/>
          <w:lang w:eastAsia="ja-JP"/>
        </w:rPr>
        <w:t>sanction</w:t>
      </w:r>
      <w:r w:rsidRPr="00F31875">
        <w:rPr>
          <w:rFonts w:ascii="Times" w:hAnsi="Times"/>
          <w:lang w:eastAsia="ja-JP"/>
        </w:rPr>
        <w:t>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lastRenderedPageBreak/>
        <w:t>Mais il a fallu un certain temps pour voir affirmé</w:t>
      </w:r>
      <w:r>
        <w:rPr>
          <w:rFonts w:ascii="Times" w:hAnsi="Times"/>
          <w:lang w:eastAsia="ja-JP"/>
        </w:rPr>
        <w:t xml:space="preserve"> cela</w:t>
      </w:r>
      <w:r w:rsidRPr="00F31875">
        <w:rPr>
          <w:rFonts w:ascii="Times" w:hAnsi="Times"/>
          <w:lang w:eastAsia="ja-JP"/>
        </w:rPr>
        <w:t xml:space="preserve">, à des </w:t>
      </w:r>
      <w:r w:rsidRPr="00351027">
        <w:rPr>
          <w:rFonts w:ascii="Times" w:hAnsi="Times"/>
          <w:lang w:eastAsia="ja-JP"/>
        </w:rPr>
        <w:t>degrés</w:t>
      </w:r>
      <w:r w:rsidRPr="00F31875">
        <w:rPr>
          <w:rFonts w:ascii="Times" w:hAnsi="Times"/>
          <w:lang w:eastAsia="ja-JP"/>
        </w:rPr>
        <w:t xml:space="preserve"> et selon un </w:t>
      </w:r>
      <w:r w:rsidRPr="00351027">
        <w:rPr>
          <w:rFonts w:ascii="Times" w:hAnsi="Times"/>
          <w:lang w:eastAsia="ja-JP"/>
        </w:rPr>
        <w:t>rythme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différent</w:t>
      </w:r>
      <w:r w:rsidRPr="00F31875">
        <w:rPr>
          <w:rFonts w:ascii="Times" w:hAnsi="Times"/>
          <w:lang w:eastAsia="ja-JP"/>
        </w:rPr>
        <w:t xml:space="preserve"> selon les pays.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1. Une affirmation progressive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Ce fut </w:t>
      </w:r>
      <w:r w:rsidRPr="00595EF5">
        <w:rPr>
          <w:rFonts w:ascii="Times" w:hAnsi="Times"/>
          <w:lang w:eastAsia="ja-JP"/>
        </w:rPr>
        <w:t>tardif et décalé</w:t>
      </w:r>
      <w:r w:rsidRPr="00F31875">
        <w:rPr>
          <w:rFonts w:ascii="Times" w:hAnsi="Times"/>
          <w:lang w:eastAsia="ja-JP"/>
        </w:rPr>
        <w:t xml:space="preserve"> au regard </w:t>
      </w:r>
      <w:r>
        <w:rPr>
          <w:rFonts w:ascii="Times" w:hAnsi="Times"/>
          <w:lang w:eastAsia="ja-JP"/>
        </w:rPr>
        <w:t xml:space="preserve">de l’adoption </w:t>
      </w:r>
      <w:r w:rsidRPr="00F31875">
        <w:rPr>
          <w:rFonts w:ascii="Times" w:hAnsi="Times"/>
          <w:lang w:eastAsia="ja-JP"/>
        </w:rPr>
        <w:t>des constitutions elles-mêmes qui, au sens moderne, existent depuis la fin du XVIII° siècle.</w:t>
      </w:r>
    </w:p>
    <w:p w:rsidR="00CB3179" w:rsidRPr="00595EF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Les </w:t>
      </w:r>
      <w:r w:rsidRPr="00595EF5">
        <w:rPr>
          <w:rFonts w:ascii="Times" w:hAnsi="Times"/>
          <w:i/>
          <w:lang w:eastAsia="ja-JP"/>
        </w:rPr>
        <w:t>USA</w:t>
      </w:r>
      <w:r w:rsidRPr="00F31875">
        <w:rPr>
          <w:rFonts w:ascii="Times" w:hAnsi="Times"/>
          <w:lang w:eastAsia="ja-JP"/>
        </w:rPr>
        <w:t xml:space="preserve"> furent de ce point de vue en avance : dès le début du XIX° siècle, alors qu’il a fallu attendre le XX° siècle et plus particulièrement la </w:t>
      </w:r>
      <w:r w:rsidRPr="00595EF5">
        <w:rPr>
          <w:rFonts w:ascii="Times" w:hAnsi="Times"/>
          <w:lang w:eastAsia="ja-JP"/>
        </w:rPr>
        <w:t>2° moitié de ce XX°</w:t>
      </w:r>
      <w:r w:rsidRPr="00F31875">
        <w:rPr>
          <w:rFonts w:ascii="Times" w:hAnsi="Times"/>
          <w:lang w:eastAsia="ja-JP"/>
        </w:rPr>
        <w:t xml:space="preserve"> siècle pour le voir s’affirmer pleinement en Europe avec notamment un État longtemps réticent : la </w:t>
      </w:r>
      <w:r w:rsidRPr="00595EF5">
        <w:rPr>
          <w:rFonts w:ascii="Times" w:hAnsi="Times"/>
          <w:i/>
          <w:lang w:eastAsia="ja-JP"/>
        </w:rPr>
        <w:t>France</w:t>
      </w:r>
      <w:r w:rsidRPr="00595EF5">
        <w:rPr>
          <w:rFonts w:ascii="Times" w:hAnsi="Times"/>
          <w:lang w:eastAsia="ja-JP"/>
        </w:rPr>
        <w:t>.</w:t>
      </w:r>
    </w:p>
    <w:p w:rsidR="00CB3179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Disons qu’aujourd’hui, on peut </w:t>
      </w:r>
      <w:r w:rsidRPr="00F31875">
        <w:rPr>
          <w:rFonts w:ascii="Times" w:hAnsi="Times"/>
          <w:i/>
          <w:lang w:eastAsia="ja-JP"/>
        </w:rPr>
        <w:t>grosso modo</w:t>
      </w:r>
      <w:r w:rsidRPr="00F31875">
        <w:rPr>
          <w:rFonts w:ascii="Times" w:hAnsi="Times"/>
          <w:lang w:eastAsia="ja-JP"/>
        </w:rPr>
        <w:t xml:space="preserve"> différencier </w:t>
      </w:r>
      <w:r w:rsidRPr="00595EF5">
        <w:rPr>
          <w:rFonts w:ascii="Times" w:hAnsi="Times"/>
          <w:lang w:eastAsia="ja-JP"/>
        </w:rPr>
        <w:t>2 catégories d’États :</w:t>
      </w:r>
    </w:p>
    <w:p w:rsidR="00CB3179" w:rsidRDefault="00CB3179" w:rsidP="00CB3179">
      <w:pPr>
        <w:pStyle w:val="AdresseHTML"/>
        <w:numPr>
          <w:ilvl w:val="0"/>
          <w:numId w:val="44"/>
        </w:numPr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>Ceux respectant le principe de constitutionnalité (de plus en plus nombreux)</w:t>
      </w:r>
    </w:p>
    <w:p w:rsidR="00CB3179" w:rsidRPr="00F31875" w:rsidRDefault="00CB3179" w:rsidP="00CB3179">
      <w:pPr>
        <w:pStyle w:val="AdresseHTML"/>
        <w:numPr>
          <w:ilvl w:val="0"/>
          <w:numId w:val="44"/>
        </w:numPr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Ceux s’en tenant toujours au </w:t>
      </w:r>
      <w:r>
        <w:rPr>
          <w:rFonts w:ascii="Times" w:hAnsi="Times"/>
          <w:lang w:eastAsia="ja-JP"/>
        </w:rPr>
        <w:t xml:space="preserve">seul </w:t>
      </w:r>
      <w:r w:rsidRPr="00F31875">
        <w:rPr>
          <w:rFonts w:ascii="Times" w:hAnsi="Times"/>
          <w:lang w:eastAsia="ja-JP"/>
        </w:rPr>
        <w:t>principe de légalité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Pour la 1° catégorie, ce sont les États où existent la justice constitutionnelle où cela fonctionne </w:t>
      </w:r>
      <w:r w:rsidRPr="00595EF5">
        <w:rPr>
          <w:rFonts w:ascii="Times" w:hAnsi="Times"/>
          <w:lang w:eastAsia="ja-JP"/>
        </w:rPr>
        <w:t>effectivement</w:t>
      </w:r>
      <w:r w:rsidRPr="00F31875">
        <w:rPr>
          <w:rFonts w:ascii="Times" w:hAnsi="Times"/>
          <w:lang w:eastAsia="ja-JP"/>
        </w:rPr>
        <w:t>.</w:t>
      </w:r>
    </w:p>
    <w:p w:rsidR="00CB3179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S’il n’y a pas ce juge, </w:t>
      </w:r>
      <w:r w:rsidRPr="00F31875">
        <w:rPr>
          <w:rFonts w:ascii="Times" w:hAnsi="Times"/>
          <w:i/>
          <w:lang w:eastAsia="ja-JP"/>
        </w:rPr>
        <w:t>de facto</w:t>
      </w:r>
      <w:r w:rsidRPr="00F31875">
        <w:rPr>
          <w:rFonts w:ascii="Times" w:hAnsi="Times"/>
          <w:lang w:eastAsia="ja-JP"/>
        </w:rPr>
        <w:t xml:space="preserve">, la supériorité proclamée de la </w:t>
      </w:r>
      <w:r w:rsidRPr="00DB3FEC">
        <w:rPr>
          <w:rFonts w:ascii="Times" w:hAnsi="Times"/>
          <w:i/>
          <w:lang w:eastAsia="ja-JP"/>
        </w:rPr>
        <w:t>constitution</w:t>
      </w:r>
      <w:r w:rsidRPr="00F31875">
        <w:rPr>
          <w:rFonts w:ascii="Times" w:hAnsi="Times"/>
          <w:lang w:eastAsia="ja-JP"/>
        </w:rPr>
        <w:t xml:space="preserve"> pourrait n’être que théorique faute de pouvoir la faire respecter.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Donc, </w:t>
      </w:r>
      <w:r>
        <w:rPr>
          <w:rFonts w:ascii="Times" w:hAnsi="Times"/>
          <w:lang w:eastAsia="ja-JP"/>
        </w:rPr>
        <w:t xml:space="preserve">dans cette hypothèse, </w:t>
      </w:r>
      <w:r w:rsidRPr="00F31875">
        <w:rPr>
          <w:rFonts w:ascii="Times" w:hAnsi="Times"/>
          <w:lang w:eastAsia="ja-JP"/>
        </w:rPr>
        <w:t xml:space="preserve">c’est la </w:t>
      </w:r>
      <w:r w:rsidRPr="00DB3FEC">
        <w:rPr>
          <w:rFonts w:ascii="Times" w:hAnsi="Times"/>
          <w:lang w:eastAsia="ja-JP"/>
        </w:rPr>
        <w:t>loi</w:t>
      </w:r>
      <w:r w:rsidRPr="00F31875">
        <w:rPr>
          <w:rFonts w:ascii="Times" w:hAnsi="Times"/>
          <w:lang w:eastAsia="ja-JP"/>
        </w:rPr>
        <w:t xml:space="preserve"> qui finalement demeure </w:t>
      </w:r>
      <w:r w:rsidRPr="00DB3FEC">
        <w:rPr>
          <w:rFonts w:ascii="Times" w:hAnsi="Times"/>
          <w:lang w:eastAsia="ja-JP"/>
        </w:rPr>
        <w:t>suprême</w:t>
      </w:r>
      <w:r w:rsidRPr="00F31875">
        <w:rPr>
          <w:rFonts w:ascii="Times" w:hAnsi="Times"/>
          <w:lang w:eastAsia="ja-JP"/>
        </w:rPr>
        <w:t xml:space="preserve"> car là, les juridictions ordinaires </w:t>
      </w:r>
      <w:r>
        <w:rPr>
          <w:rFonts w:ascii="Times" w:hAnsi="Times"/>
          <w:lang w:eastAsia="ja-JP"/>
        </w:rPr>
        <w:t>la font</w:t>
      </w:r>
      <w:r w:rsidRPr="00F31875">
        <w:rPr>
          <w:rFonts w:ascii="Times" w:hAnsi="Times"/>
          <w:lang w:eastAsia="ja-JP"/>
        </w:rPr>
        <w:t xml:space="preserve"> respecter au regard des normes inférieures à la loi </w:t>
      </w:r>
      <w:r>
        <w:rPr>
          <w:rFonts w:ascii="Times" w:hAnsi="Times"/>
          <w:lang w:eastAsia="ja-JP"/>
        </w:rPr>
        <w:t>comme les</w:t>
      </w:r>
      <w:r w:rsidRPr="00F31875">
        <w:rPr>
          <w:rFonts w:ascii="Times" w:hAnsi="Times"/>
          <w:lang w:eastAsia="ja-JP"/>
        </w:rPr>
        <w:t xml:space="preserve"> actes p</w:t>
      </w:r>
      <w:r>
        <w:rPr>
          <w:rFonts w:ascii="Times" w:hAnsi="Times"/>
          <w:lang w:eastAsia="ja-JP"/>
        </w:rPr>
        <w:t xml:space="preserve">roduits, édictés par l’exécutif, c’est-à-dire le pouvoir </w:t>
      </w:r>
      <w:r w:rsidRPr="00086985">
        <w:rPr>
          <w:rFonts w:ascii="Times" w:hAnsi="Times"/>
          <w:i/>
          <w:lang w:eastAsia="ja-JP"/>
        </w:rPr>
        <w:t>réglementaire</w:t>
      </w:r>
      <w:r>
        <w:rPr>
          <w:rFonts w:ascii="Times" w:hAnsi="Times"/>
          <w:lang w:eastAsia="ja-JP"/>
        </w:rPr>
        <w:t xml:space="preserve"> (</w:t>
      </w:r>
      <w:r w:rsidRPr="00F31875">
        <w:rPr>
          <w:rFonts w:ascii="Times" w:hAnsi="Times"/>
          <w:lang w:eastAsia="ja-JP"/>
        </w:rPr>
        <w:t>comme les décrets</w:t>
      </w:r>
      <w:r>
        <w:rPr>
          <w:rFonts w:ascii="Times" w:hAnsi="Times"/>
          <w:lang w:eastAsia="ja-JP"/>
        </w:rPr>
        <w:t>) mais ne sont pas habilitées à contrôler la constitutionnalité de la loi elle-même</w:t>
      </w:r>
      <w:r w:rsidRPr="00F31875">
        <w:rPr>
          <w:rFonts w:ascii="Times" w:hAnsi="Times"/>
          <w:lang w:eastAsia="ja-JP"/>
        </w:rPr>
        <w:t>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>C</w:t>
      </w:r>
      <w:r w:rsidRPr="00F31875">
        <w:rPr>
          <w:rFonts w:ascii="Times" w:hAnsi="Times"/>
          <w:lang w:eastAsia="ja-JP"/>
        </w:rPr>
        <w:t xml:space="preserve">ertains États ont maintenu ce système </w:t>
      </w:r>
      <w:r>
        <w:rPr>
          <w:rFonts w:ascii="Times" w:hAnsi="Times"/>
          <w:lang w:eastAsia="ja-JP"/>
        </w:rPr>
        <w:t xml:space="preserve">dit du </w:t>
      </w:r>
      <w:r w:rsidRPr="00086985">
        <w:rPr>
          <w:rFonts w:ascii="Times" w:hAnsi="Times"/>
          <w:i/>
          <w:lang w:eastAsia="ja-JP"/>
        </w:rPr>
        <w:t>légicentrisme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où finalement la loi est la norme essentielle de l’ordonnancement juridique au centre du système normatif.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Ce sont les États non dotés d’une juridiction constitutionnelle comme par exemple le </w:t>
      </w:r>
      <w:r w:rsidRPr="00DB3FEC">
        <w:rPr>
          <w:rFonts w:ascii="Times" w:hAnsi="Times"/>
          <w:i/>
          <w:lang w:eastAsia="ja-JP"/>
        </w:rPr>
        <w:t>RU</w:t>
      </w:r>
      <w:r w:rsidRPr="00F31875">
        <w:rPr>
          <w:rFonts w:ascii="Times" w:hAnsi="Times"/>
          <w:lang w:eastAsia="ja-JP"/>
        </w:rPr>
        <w:t xml:space="preserve">, les </w:t>
      </w:r>
      <w:r w:rsidRPr="00DB3FEC">
        <w:rPr>
          <w:rFonts w:ascii="Times" w:hAnsi="Times"/>
          <w:i/>
          <w:lang w:eastAsia="ja-JP"/>
        </w:rPr>
        <w:t>PB</w:t>
      </w:r>
      <w:r>
        <w:rPr>
          <w:rFonts w:ascii="Times" w:hAnsi="Times"/>
          <w:lang w:eastAsia="ja-JP"/>
        </w:rPr>
        <w:t xml:space="preserve"> (</w:t>
      </w:r>
      <w:r w:rsidRPr="00086985">
        <w:rPr>
          <w:rFonts w:ascii="Times" w:hAnsi="Times"/>
          <w:i/>
          <w:lang w:eastAsia="ja-JP"/>
        </w:rPr>
        <w:t>article 120 de la Constitution des Pays-Bas</w:t>
      </w:r>
      <w:r>
        <w:rPr>
          <w:rFonts w:ascii="Times" w:hAnsi="Times"/>
          <w:lang w:eastAsia="ja-JP"/>
        </w:rPr>
        <w:t> : « </w:t>
      </w:r>
      <w:r w:rsidRPr="00086985">
        <w:rPr>
          <w:rFonts w:ascii="Times" w:hAnsi="Times"/>
          <w:i/>
          <w:lang w:eastAsia="ja-JP"/>
        </w:rPr>
        <w:t>Le juge ne porte pas de jugement sur la constitutionnalité des lois et des traités</w:t>
      </w:r>
      <w:r>
        <w:rPr>
          <w:rFonts w:ascii="Times" w:hAnsi="Times"/>
          <w:lang w:eastAsia="ja-JP"/>
        </w:rPr>
        <w:t> »)</w:t>
      </w:r>
      <w:r w:rsidRPr="00F31875">
        <w:rPr>
          <w:rFonts w:ascii="Times" w:hAnsi="Times"/>
          <w:lang w:eastAsia="ja-JP"/>
        </w:rPr>
        <w:t>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2. Implications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Ce principe </w:t>
      </w:r>
      <w:r>
        <w:rPr>
          <w:rFonts w:ascii="Times" w:hAnsi="Times"/>
          <w:lang w:eastAsia="ja-JP"/>
        </w:rPr>
        <w:t xml:space="preserve">de constitutionnalité </w:t>
      </w:r>
      <w:r w:rsidRPr="00F31875">
        <w:rPr>
          <w:rFonts w:ascii="Times" w:hAnsi="Times"/>
          <w:lang w:eastAsia="ja-JP"/>
        </w:rPr>
        <w:t xml:space="preserve">impose </w:t>
      </w:r>
      <w:r>
        <w:rPr>
          <w:rFonts w:ascii="Times" w:hAnsi="Times"/>
          <w:lang w:eastAsia="ja-JP"/>
        </w:rPr>
        <w:t xml:space="preserve">dès lors </w:t>
      </w:r>
      <w:r w:rsidRPr="00F31875">
        <w:rPr>
          <w:rFonts w:ascii="Times" w:hAnsi="Times"/>
          <w:lang w:eastAsia="ja-JP"/>
        </w:rPr>
        <w:t>le respect de la constitution aux lois.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Mais </w:t>
      </w:r>
      <w:r w:rsidRPr="00B74621">
        <w:rPr>
          <w:rFonts w:ascii="Times" w:hAnsi="Times"/>
          <w:lang w:eastAsia="ja-JP"/>
        </w:rPr>
        <w:t xml:space="preserve">aussi à tous les actes </w:t>
      </w:r>
      <w:r w:rsidRPr="00B74621">
        <w:rPr>
          <w:rFonts w:ascii="Times" w:hAnsi="Times"/>
          <w:i/>
          <w:lang w:eastAsia="ja-JP"/>
        </w:rPr>
        <w:t>infra</w:t>
      </w:r>
      <w:r w:rsidRPr="00B74621">
        <w:rPr>
          <w:rFonts w:ascii="Times" w:hAnsi="Times"/>
          <w:lang w:eastAsia="ja-JP"/>
        </w:rPr>
        <w:t xml:space="preserve"> constitutionnels</w:t>
      </w:r>
      <w:r w:rsidRPr="00F31875">
        <w:rPr>
          <w:rFonts w:ascii="Times" w:hAnsi="Times"/>
          <w:lang w:eastAsia="ja-JP"/>
        </w:rPr>
        <w:t xml:space="preserve"> et donc éventuellement </w:t>
      </w:r>
      <w:r w:rsidRPr="00727608">
        <w:rPr>
          <w:rFonts w:ascii="Times" w:hAnsi="Times"/>
          <w:i/>
          <w:lang w:eastAsia="ja-JP"/>
        </w:rPr>
        <w:t>infra</w:t>
      </w:r>
      <w:r w:rsidRPr="00F31875">
        <w:rPr>
          <w:rFonts w:ascii="Times" w:hAnsi="Times"/>
          <w:lang w:eastAsia="ja-JP"/>
        </w:rPr>
        <w:t xml:space="preserve"> législatifs : </w:t>
      </w:r>
      <w:r w:rsidRPr="005614BC">
        <w:rPr>
          <w:rFonts w:ascii="Times" w:hAnsi="Times"/>
          <w:lang w:eastAsia="ja-JP"/>
        </w:rPr>
        <w:t>c’est-à-dire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aux actes des autorités gouvernementales, administratives (décrets, arrêtés, délibérations...) et juridictionnelles (jugements et arrêts des juridictions judiciaires et administratives).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lastRenderedPageBreak/>
        <w:t xml:space="preserve">Donc ce contrôle de constitutionnalité n’est pas forcément un contrôle de constitutionnalité des lois, </w:t>
      </w:r>
      <w:r w:rsidRPr="00B74621">
        <w:rPr>
          <w:rFonts w:ascii="Times" w:hAnsi="Times"/>
          <w:lang w:eastAsia="ja-JP"/>
        </w:rPr>
        <w:t>ce peut être aussi</w:t>
      </w:r>
      <w:r w:rsidRPr="00F31875">
        <w:rPr>
          <w:rFonts w:ascii="Times" w:hAnsi="Times"/>
          <w:lang w:eastAsia="ja-JP"/>
        </w:rPr>
        <w:t xml:space="preserve"> un contrôle de constitutionnalité des </w:t>
      </w:r>
      <w:r w:rsidRPr="00727608">
        <w:rPr>
          <w:rFonts w:ascii="Times" w:hAnsi="Times"/>
          <w:i/>
          <w:lang w:eastAsia="ja-JP"/>
        </w:rPr>
        <w:t>actes</w:t>
      </w:r>
      <w:r w:rsidRPr="00F31875">
        <w:rPr>
          <w:rFonts w:ascii="Times" w:hAnsi="Times"/>
          <w:lang w:eastAsia="ja-JP"/>
        </w:rPr>
        <w:t xml:space="preserve"> administratifs et juridictionnels.</w:t>
      </w:r>
    </w:p>
    <w:p w:rsidR="00CB3179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</w:p>
    <w:p w:rsidR="00CB3179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Il ne faut pas oublier que la Constitution peut ne pas se réduire à un seul texte mais comporter plusieurs éléments disparates (texte constitutionnel + déclaration des droits de l’Homme + Préambule…), auquel cas on parle alors plus facilement de </w:t>
      </w:r>
      <w:r w:rsidRPr="00727608">
        <w:rPr>
          <w:rFonts w:ascii="Times" w:hAnsi="Times"/>
          <w:i/>
          <w:lang w:eastAsia="ja-JP"/>
        </w:rPr>
        <w:t>bloc de constitutionnalité</w:t>
      </w:r>
      <w:r>
        <w:rPr>
          <w:rFonts w:ascii="Times" w:hAnsi="Times"/>
          <w:lang w:eastAsia="ja-JP"/>
        </w:rPr>
        <w:t>.</w:t>
      </w:r>
    </w:p>
    <w:p w:rsidR="00CB3179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Dans cette hypothèse, les textes normatifs inférieurs doivent respecter </w:t>
      </w:r>
      <w:r w:rsidRPr="00727608">
        <w:rPr>
          <w:rFonts w:ascii="Times" w:hAnsi="Times"/>
          <w:i/>
          <w:lang w:eastAsia="ja-JP"/>
        </w:rPr>
        <w:t>tout</w:t>
      </w:r>
      <w:r>
        <w:rPr>
          <w:rFonts w:ascii="Times" w:hAnsi="Times"/>
          <w:lang w:eastAsia="ja-JP"/>
        </w:rPr>
        <w:t xml:space="preserve"> ce bloc de constitutionnalité, dans tous ses éléments constitutifs</w:t>
      </w:r>
      <w:r w:rsidRPr="00F31875">
        <w:rPr>
          <w:rFonts w:ascii="Times" w:hAnsi="Times"/>
          <w:lang w:eastAsia="ja-JP"/>
        </w:rPr>
        <w:t>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Mais en principe cette disparité n’empêche pas </w:t>
      </w:r>
      <w:r w:rsidRPr="00B74621">
        <w:rPr>
          <w:rFonts w:ascii="Times" w:hAnsi="Times"/>
          <w:lang w:eastAsia="ja-JP"/>
        </w:rPr>
        <w:t>l’</w:t>
      </w:r>
      <w:r w:rsidRPr="0082503A">
        <w:rPr>
          <w:rFonts w:ascii="Times" w:hAnsi="Times"/>
          <w:i/>
          <w:lang w:eastAsia="ja-JP"/>
        </w:rPr>
        <w:t>uniformité</w:t>
      </w:r>
      <w:r w:rsidRPr="00B74621">
        <w:rPr>
          <w:rFonts w:ascii="Times" w:hAnsi="Times"/>
          <w:lang w:eastAsia="ja-JP"/>
        </w:rPr>
        <w:t xml:space="preserve"> juridique</w:t>
      </w:r>
      <w:r w:rsidRPr="00F31875">
        <w:rPr>
          <w:rFonts w:ascii="Times" w:hAnsi="Times"/>
          <w:lang w:eastAsia="ja-JP"/>
        </w:rPr>
        <w:t>, la même valeur juridique constitutionnelle.</w:t>
      </w:r>
    </w:p>
    <w:p w:rsidR="00CB3179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</w:p>
    <w:p w:rsidR="00CB3179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Une nuance cependant puisque</w:t>
      </w:r>
      <w:r w:rsidRPr="00F31875">
        <w:rPr>
          <w:rFonts w:ascii="Times" w:hAnsi="Times"/>
          <w:lang w:eastAsia="ja-JP"/>
        </w:rPr>
        <w:t xml:space="preserve"> depuis s’est développée </w:t>
      </w:r>
      <w:r>
        <w:rPr>
          <w:rFonts w:ascii="Times" w:hAnsi="Times"/>
          <w:lang w:eastAsia="ja-JP"/>
        </w:rPr>
        <w:t xml:space="preserve">dans certains États </w:t>
      </w:r>
      <w:r w:rsidRPr="00F31875">
        <w:rPr>
          <w:rFonts w:ascii="Times" w:hAnsi="Times"/>
          <w:lang w:eastAsia="ja-JP"/>
        </w:rPr>
        <w:t xml:space="preserve">une différenciation des normes constitutionnelles de sorte qu’il y a </w:t>
      </w:r>
      <w:r w:rsidRPr="00623ECD">
        <w:rPr>
          <w:rFonts w:ascii="Times" w:hAnsi="Times"/>
          <w:lang w:eastAsia="ja-JP"/>
        </w:rPr>
        <w:t>plusieurs types de normes</w:t>
      </w:r>
      <w:r w:rsidRPr="00F31875">
        <w:rPr>
          <w:rFonts w:ascii="Times" w:hAnsi="Times"/>
          <w:lang w:eastAsia="ja-JP"/>
        </w:rPr>
        <w:t xml:space="preserve"> dans certaines constitutions comme on l’a déjà entre aperçu en étudiant le pouvoir constituant </w:t>
      </w:r>
      <w:proofErr w:type="gramStart"/>
      <w:r w:rsidRPr="00F31875">
        <w:rPr>
          <w:rFonts w:ascii="Times" w:hAnsi="Times"/>
          <w:lang w:eastAsia="ja-JP"/>
        </w:rPr>
        <w:t>dérivé</w:t>
      </w:r>
      <w:proofErr w:type="gramEnd"/>
      <w:r w:rsidRPr="00F31875">
        <w:rPr>
          <w:rFonts w:ascii="Times" w:hAnsi="Times"/>
          <w:lang w:eastAsia="ja-JP"/>
        </w:rPr>
        <w:t>.</w:t>
      </w:r>
    </w:p>
    <w:p w:rsidR="00CB3179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 xml:space="preserve">Ainsi dans la </w:t>
      </w:r>
      <w:r w:rsidRPr="00F31875">
        <w:rPr>
          <w:rFonts w:ascii="Times" w:hAnsi="Times"/>
          <w:i/>
          <w:lang w:eastAsia="ja-JP"/>
        </w:rPr>
        <w:t>constitution espagnole (art. 53)</w:t>
      </w:r>
      <w:r w:rsidRPr="00F31875">
        <w:rPr>
          <w:rFonts w:ascii="Times" w:hAnsi="Times"/>
          <w:lang w:eastAsia="ja-JP"/>
        </w:rPr>
        <w:t>, on voit que tous les droits fondamentaux ne sont pas protégés de la</w:t>
      </w:r>
      <w:r w:rsidRPr="00F31875">
        <w:rPr>
          <w:rFonts w:ascii="Times" w:hAnsi="Times"/>
          <w:b/>
          <w:lang w:eastAsia="ja-JP"/>
        </w:rPr>
        <w:t xml:space="preserve"> </w:t>
      </w:r>
      <w:r w:rsidRPr="00623ECD">
        <w:rPr>
          <w:rFonts w:ascii="Times" w:hAnsi="Times"/>
          <w:lang w:eastAsia="ja-JP"/>
        </w:rPr>
        <w:t>même manière</w:t>
      </w:r>
      <w:r w:rsidRPr="00F31875">
        <w:rPr>
          <w:rFonts w:ascii="Times" w:hAnsi="Times"/>
          <w:lang w:eastAsia="ja-JP"/>
        </w:rPr>
        <w:t xml:space="preserve"> et qu’on a même pour ce qui est des procédures destinées à faire respecter les normes constitutionnelles, </w:t>
      </w:r>
      <w:r w:rsidRPr="00623ECD">
        <w:rPr>
          <w:rFonts w:ascii="Times" w:hAnsi="Times"/>
          <w:lang w:eastAsia="ja-JP"/>
        </w:rPr>
        <w:t>3 niveaux</w:t>
      </w:r>
      <w:r>
        <w:rPr>
          <w:rFonts w:ascii="Times" w:hAnsi="Times"/>
          <w:lang w:eastAsia="ja-JP"/>
        </w:rPr>
        <w:t xml:space="preserve"> de protection prévus.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Et l’on a une </w:t>
      </w:r>
      <w:r w:rsidRPr="00623ECD">
        <w:rPr>
          <w:rFonts w:ascii="Times" w:hAnsi="Times"/>
          <w:lang w:eastAsia="ja-JP"/>
        </w:rPr>
        <w:t>graduation identique</w:t>
      </w:r>
      <w:r w:rsidRPr="00F31875">
        <w:rPr>
          <w:rFonts w:ascii="Times" w:hAnsi="Times"/>
          <w:lang w:eastAsia="ja-JP"/>
        </w:rPr>
        <w:t xml:space="preserve"> pour la </w:t>
      </w:r>
      <w:r w:rsidRPr="00623ECD">
        <w:rPr>
          <w:rFonts w:ascii="Times" w:hAnsi="Times"/>
          <w:i/>
          <w:lang w:eastAsia="ja-JP"/>
        </w:rPr>
        <w:t>révision</w:t>
      </w:r>
      <w:r w:rsidRPr="00F31875">
        <w:rPr>
          <w:rFonts w:ascii="Times" w:hAnsi="Times"/>
          <w:lang w:eastAsia="ja-JP"/>
        </w:rPr>
        <w:t xml:space="preserve"> de la constitution dont la procédure sera différente selon les dispositions concernées de la constitution.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Donc selon les catégories de normes, on aura une protection plus ou moins forte </w:t>
      </w:r>
      <w:r>
        <w:rPr>
          <w:rFonts w:ascii="Times" w:hAnsi="Times"/>
          <w:lang w:eastAsia="ja-JP"/>
        </w:rPr>
        <w:t xml:space="preserve">avec une variation dans la valeur juridique constitutionnelle, une </w:t>
      </w:r>
      <w:r w:rsidRPr="0082503A">
        <w:rPr>
          <w:rFonts w:ascii="Times" w:hAnsi="Times"/>
          <w:i/>
          <w:lang w:eastAsia="ja-JP"/>
        </w:rPr>
        <w:t>hiérarchie interne</w:t>
      </w:r>
      <w:r>
        <w:rPr>
          <w:rFonts w:ascii="Times" w:hAnsi="Times"/>
          <w:lang w:eastAsia="ja-JP"/>
        </w:rPr>
        <w:t xml:space="preserve"> à la constitution </w:t>
      </w:r>
      <w:r w:rsidRPr="00F31875">
        <w:rPr>
          <w:rFonts w:ascii="Times" w:hAnsi="Times"/>
          <w:lang w:eastAsia="ja-JP"/>
        </w:rPr>
        <w:t>au point que certain</w:t>
      </w:r>
      <w:r>
        <w:rPr>
          <w:rFonts w:ascii="Times" w:hAnsi="Times"/>
          <w:lang w:eastAsia="ja-JP"/>
        </w:rPr>
        <w:t>e</w:t>
      </w:r>
      <w:r w:rsidRPr="00F31875">
        <w:rPr>
          <w:rFonts w:ascii="Times" w:hAnsi="Times"/>
          <w:lang w:eastAsia="ja-JP"/>
        </w:rPr>
        <w:t>s normes ne peuvent être révisées (donc cela va beaucoup plus loin que la différenciation de procédures) à l’instar de l’</w:t>
      </w:r>
      <w:r w:rsidRPr="00623ECD">
        <w:rPr>
          <w:rFonts w:ascii="Times" w:hAnsi="Times"/>
          <w:i/>
          <w:lang w:eastAsia="ja-JP"/>
        </w:rPr>
        <w:t>Allemagne</w:t>
      </w:r>
      <w:r w:rsidRPr="00F31875">
        <w:rPr>
          <w:rFonts w:ascii="Times" w:hAnsi="Times"/>
          <w:lang w:eastAsia="ja-JP"/>
        </w:rPr>
        <w:t xml:space="preserve"> où une loi constitutionnelle ne saurait porter atteinte à certains droits fondamentaux et la cour constitutionnelle peut contrôler un tel texte au regard de la </w:t>
      </w:r>
      <w:r w:rsidRPr="00623ECD">
        <w:rPr>
          <w:rFonts w:ascii="Times" w:hAnsi="Times"/>
          <w:i/>
          <w:lang w:eastAsia="ja-JP"/>
        </w:rPr>
        <w:t>Loi fondamentale</w:t>
      </w:r>
      <w:r w:rsidRPr="00F31875">
        <w:rPr>
          <w:rFonts w:ascii="Times" w:hAnsi="Times"/>
          <w:lang w:eastAsia="ja-JP"/>
        </w:rPr>
        <w:t>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B. La typologie des juridictions constitutionnelles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C’est la </w:t>
      </w:r>
      <w:r w:rsidRPr="0086649C">
        <w:rPr>
          <w:rFonts w:ascii="Times" w:hAnsi="Times"/>
          <w:lang w:eastAsia="ja-JP"/>
        </w:rPr>
        <w:t>« Justice constitutionnelle »,</w:t>
      </w:r>
      <w:r w:rsidRPr="00F31875">
        <w:rPr>
          <w:rFonts w:ascii="Times" w:hAnsi="Times"/>
          <w:lang w:eastAsia="ja-JP"/>
        </w:rPr>
        <w:t xml:space="preserve"> </w:t>
      </w:r>
      <w:r w:rsidRPr="0073579F">
        <w:rPr>
          <w:rFonts w:ascii="Times" w:hAnsi="Times"/>
          <w:lang w:eastAsia="ja-JP"/>
        </w:rPr>
        <w:t>c’est-à-dire</w:t>
      </w:r>
      <w:r w:rsidRPr="00F31875">
        <w:rPr>
          <w:rFonts w:ascii="Times" w:hAnsi="Times"/>
          <w:lang w:eastAsia="ja-JP"/>
        </w:rPr>
        <w:t xml:space="preserve"> l’ensemble des institutions et techniques grâce auxquelles on assure la </w:t>
      </w:r>
      <w:r>
        <w:rPr>
          <w:rFonts w:ascii="Times" w:hAnsi="Times"/>
          <w:lang w:eastAsia="ja-JP"/>
        </w:rPr>
        <w:t>supériorité</w:t>
      </w:r>
      <w:r w:rsidRPr="00F31875">
        <w:rPr>
          <w:rFonts w:ascii="Times" w:hAnsi="Times"/>
          <w:lang w:eastAsia="ja-JP"/>
        </w:rPr>
        <w:t xml:space="preserve"> de la constitution.</w:t>
      </w:r>
    </w:p>
    <w:p w:rsidR="00CB3179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Il est devenu </w:t>
      </w:r>
      <w:r>
        <w:rPr>
          <w:rFonts w:ascii="Times" w:hAnsi="Times"/>
          <w:lang w:eastAsia="ja-JP"/>
        </w:rPr>
        <w:t>habituel</w:t>
      </w:r>
      <w:r w:rsidRPr="00F31875">
        <w:rPr>
          <w:rFonts w:ascii="Times" w:hAnsi="Times"/>
          <w:lang w:eastAsia="ja-JP"/>
        </w:rPr>
        <w:t xml:space="preserve"> de distinguer </w:t>
      </w:r>
      <w:r w:rsidRPr="0086649C">
        <w:rPr>
          <w:rFonts w:ascii="Times" w:hAnsi="Times"/>
          <w:lang w:eastAsia="ja-JP"/>
        </w:rPr>
        <w:t>2 modèles</w:t>
      </w:r>
      <w:r w:rsidRPr="00F31875">
        <w:rPr>
          <w:rFonts w:ascii="Times" w:hAnsi="Times"/>
          <w:lang w:eastAsia="ja-JP"/>
        </w:rPr>
        <w:t xml:space="preserve"> de justice constitutionnelle : le modèle américain et le modèle européen.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lastRenderedPageBreak/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1. Le modèle américain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Ce qu’il faut voir d’emblée, c’est que la </w:t>
      </w:r>
      <w:r w:rsidRPr="00F31875">
        <w:rPr>
          <w:rFonts w:ascii="Times" w:hAnsi="Times"/>
          <w:i/>
          <w:lang w:eastAsia="ja-JP"/>
        </w:rPr>
        <w:t>constitution américaine de 1787</w:t>
      </w:r>
      <w:r w:rsidRPr="00F31875">
        <w:rPr>
          <w:rFonts w:ascii="Times" w:hAnsi="Times"/>
          <w:lang w:eastAsia="ja-JP"/>
        </w:rPr>
        <w:t xml:space="preserve"> </w:t>
      </w:r>
      <w:r w:rsidRPr="0086649C">
        <w:rPr>
          <w:rFonts w:ascii="Times" w:hAnsi="Times"/>
          <w:lang w:eastAsia="ja-JP"/>
        </w:rPr>
        <w:t>ne consacre pas</w:t>
      </w:r>
      <w:r w:rsidRPr="00F31875">
        <w:rPr>
          <w:rFonts w:ascii="Times" w:hAnsi="Times"/>
          <w:b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expressément un contrôle de constitutionnalité.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i/>
          <w:lang w:eastAsia="ja-JP"/>
        </w:rPr>
        <w:t>L’article III, section 1</w:t>
      </w:r>
      <w:r w:rsidRPr="00F31875">
        <w:rPr>
          <w:rFonts w:ascii="Times" w:hAnsi="Times"/>
          <w:lang w:eastAsia="ja-JP"/>
        </w:rPr>
        <w:t xml:space="preserve"> prévoit seulement que </w:t>
      </w:r>
      <w:r>
        <w:rPr>
          <w:rFonts w:ascii="Times" w:hAnsi="Times"/>
          <w:lang w:eastAsia="ja-JP"/>
        </w:rPr>
        <w:t>« </w:t>
      </w:r>
      <w:r w:rsidRPr="00F31875">
        <w:rPr>
          <w:rFonts w:ascii="Times" w:hAnsi="Times"/>
          <w:i/>
          <w:lang w:eastAsia="ja-JP"/>
        </w:rPr>
        <w:t>le pouvoir judiciaire des États-Unis est dévolu à une cour suprême et à telles cours inférieures dont le congrès peut au fur et à mesure des besoins ordonner l’établissement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>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C’est un célèbre </w:t>
      </w:r>
      <w:r w:rsidRPr="00F31875">
        <w:rPr>
          <w:rFonts w:ascii="Times" w:hAnsi="Times"/>
          <w:i/>
          <w:lang w:eastAsia="ja-JP"/>
        </w:rPr>
        <w:t>arrêt de la Cour suprême de 1803 Marbury v. Madison</w:t>
      </w:r>
      <w:r w:rsidRPr="00F31875">
        <w:rPr>
          <w:rFonts w:ascii="Times" w:hAnsi="Times"/>
          <w:lang w:eastAsia="ja-JP"/>
        </w:rPr>
        <w:t xml:space="preserve"> qui allait véritablement l’instaurer avec un raisonnement célèbre tenu par le</w:t>
      </w:r>
      <w:r>
        <w:rPr>
          <w:rFonts w:ascii="Times" w:hAnsi="Times"/>
          <w:lang w:eastAsia="ja-JP"/>
        </w:rPr>
        <w:t xml:space="preserve"> président de la Cour suprême</w:t>
      </w:r>
      <w:r w:rsidRPr="00F31875">
        <w:rPr>
          <w:rFonts w:ascii="Times" w:hAnsi="Times"/>
          <w:lang w:eastAsia="ja-JP"/>
        </w:rPr>
        <w:t xml:space="preserve"> </w:t>
      </w:r>
      <w:r w:rsidRPr="0086649C">
        <w:rPr>
          <w:rFonts w:ascii="Times" w:hAnsi="Times"/>
          <w:i/>
          <w:lang w:eastAsia="ja-JP"/>
        </w:rPr>
        <w:t>John Marshall</w:t>
      </w:r>
      <w:r w:rsidRPr="00F31875">
        <w:rPr>
          <w:rFonts w:ascii="Times" w:hAnsi="Times"/>
          <w:lang w:eastAsia="ja-JP"/>
        </w:rPr>
        <w:t>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3913C8">
        <w:rPr>
          <w:rFonts w:ascii="Times" w:hAnsi="Times"/>
          <w:u w:val="single"/>
          <w:lang w:eastAsia="ja-JP"/>
        </w:rPr>
        <w:t>L’affaire</w:t>
      </w:r>
      <w:r w:rsidRPr="00F31875">
        <w:rPr>
          <w:rFonts w:ascii="Times" w:hAnsi="Times"/>
          <w:lang w:eastAsia="ja-JP"/>
        </w:rPr>
        <w:t xml:space="preserve"> : en 1800, </w:t>
      </w:r>
      <w:r w:rsidRPr="0086649C">
        <w:rPr>
          <w:rFonts w:ascii="Times" w:hAnsi="Times"/>
          <w:i/>
          <w:lang w:eastAsia="ja-JP"/>
        </w:rPr>
        <w:t>Thomas Jefferson</w:t>
      </w:r>
      <w:r w:rsidRPr="00F31875">
        <w:rPr>
          <w:rFonts w:ascii="Times" w:hAnsi="Times"/>
          <w:lang w:eastAsia="ja-JP"/>
        </w:rPr>
        <w:t xml:space="preserve"> est élu Président des </w:t>
      </w:r>
      <w:r w:rsidRPr="0086649C">
        <w:rPr>
          <w:rFonts w:ascii="Times" w:hAnsi="Times"/>
          <w:i/>
          <w:lang w:eastAsia="ja-JP"/>
        </w:rPr>
        <w:t>USA</w:t>
      </w:r>
      <w:r w:rsidRPr="00F31875">
        <w:rPr>
          <w:rFonts w:ascii="Times" w:hAnsi="Times"/>
          <w:lang w:eastAsia="ja-JP"/>
        </w:rPr>
        <w:t xml:space="preserve"> et les Républicains emportent auss</w:t>
      </w:r>
      <w:r>
        <w:rPr>
          <w:rFonts w:ascii="Times" w:hAnsi="Times"/>
          <w:lang w:eastAsia="ja-JP"/>
        </w:rPr>
        <w:t xml:space="preserve">i la majorité à la </w:t>
      </w:r>
      <w:r w:rsidRPr="0086649C">
        <w:rPr>
          <w:rFonts w:ascii="Times" w:hAnsi="Times"/>
          <w:i/>
          <w:lang w:eastAsia="ja-JP"/>
        </w:rPr>
        <w:t>chambre des Représentants</w:t>
      </w:r>
      <w:r w:rsidRPr="00F31875">
        <w:rPr>
          <w:rFonts w:ascii="Times" w:hAnsi="Times"/>
          <w:lang w:eastAsia="ja-JP"/>
        </w:rPr>
        <w:t xml:space="preserve"> et au </w:t>
      </w:r>
      <w:r w:rsidRPr="0086649C">
        <w:rPr>
          <w:rFonts w:ascii="Times" w:hAnsi="Times"/>
          <w:i/>
          <w:lang w:eastAsia="ja-JP"/>
        </w:rPr>
        <w:t>Sénat</w:t>
      </w:r>
      <w:r w:rsidRPr="00F31875">
        <w:rPr>
          <w:rFonts w:ascii="Times" w:hAnsi="Times"/>
          <w:lang w:eastAsia="ja-JP"/>
        </w:rPr>
        <w:t>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Durant la phase de transition du pouvoir, le Président battu </w:t>
      </w:r>
      <w:r w:rsidRPr="0086649C">
        <w:rPr>
          <w:rFonts w:ascii="Times" w:hAnsi="Times"/>
          <w:i/>
          <w:lang w:eastAsia="ja-JP"/>
        </w:rPr>
        <w:t>John Adams</w:t>
      </w:r>
      <w:r w:rsidRPr="00F31875">
        <w:rPr>
          <w:rFonts w:ascii="Times" w:hAnsi="Times"/>
          <w:lang w:eastAsia="ja-JP"/>
        </w:rPr>
        <w:t>, voulant préserver une certaine influence de son parti</w:t>
      </w:r>
      <w:r>
        <w:rPr>
          <w:rFonts w:ascii="Times" w:hAnsi="Times"/>
          <w:lang w:eastAsia="ja-JP"/>
        </w:rPr>
        <w:t>,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s’est dépêché</w:t>
      </w:r>
      <w:r w:rsidRPr="00F31875">
        <w:rPr>
          <w:rFonts w:ascii="Times" w:hAnsi="Times"/>
          <w:lang w:eastAsia="ja-JP"/>
        </w:rPr>
        <w:t xml:space="preserve"> de nommer plusieurs juges fédéraux parmi les membres de son mouvement.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Mais quelques nominations</w:t>
      </w:r>
      <w:r>
        <w:rPr>
          <w:rFonts w:ascii="Times" w:hAnsi="Times"/>
          <w:lang w:eastAsia="ja-JP"/>
        </w:rPr>
        <w:t>,</w:t>
      </w:r>
      <w:r w:rsidRPr="00F31875">
        <w:rPr>
          <w:rFonts w:ascii="Times" w:hAnsi="Times"/>
          <w:lang w:eastAsia="ja-JP"/>
        </w:rPr>
        <w:t xml:space="preserve"> dont celle de </w:t>
      </w:r>
      <w:r w:rsidRPr="00F31875">
        <w:rPr>
          <w:rFonts w:ascii="Times" w:hAnsi="Times"/>
          <w:i/>
          <w:lang w:eastAsia="ja-JP"/>
        </w:rPr>
        <w:t>William</w:t>
      </w:r>
      <w:r w:rsidRPr="00F31875"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i/>
          <w:lang w:eastAsia="ja-JP"/>
        </w:rPr>
        <w:t>Marbury</w:t>
      </w:r>
      <w:r>
        <w:rPr>
          <w:rFonts w:ascii="Times" w:hAnsi="Times"/>
          <w:i/>
          <w:lang w:eastAsia="ja-JP"/>
        </w:rPr>
        <w:t>,</w:t>
      </w:r>
      <w:r w:rsidRPr="00F31875">
        <w:rPr>
          <w:rFonts w:ascii="Times" w:hAnsi="Times"/>
          <w:lang w:eastAsia="ja-JP"/>
        </w:rPr>
        <w:t xml:space="preserve"> n’ont pu </w:t>
      </w:r>
      <w:proofErr w:type="gramStart"/>
      <w:r w:rsidRPr="00F31875">
        <w:rPr>
          <w:rFonts w:ascii="Times" w:hAnsi="Times"/>
          <w:lang w:eastAsia="ja-JP"/>
        </w:rPr>
        <w:t>intervenir</w:t>
      </w:r>
      <w:proofErr w:type="gramEnd"/>
      <w:r w:rsidRPr="00F31875">
        <w:rPr>
          <w:rFonts w:ascii="Times" w:hAnsi="Times"/>
          <w:lang w:eastAsia="ja-JP"/>
        </w:rPr>
        <w:t xml:space="preserve"> à temps et donc </w:t>
      </w:r>
      <w:r w:rsidRPr="00F31875">
        <w:rPr>
          <w:rFonts w:ascii="Times" w:hAnsi="Times"/>
          <w:i/>
          <w:lang w:eastAsia="ja-JP"/>
        </w:rPr>
        <w:t>Jefferson</w:t>
      </w:r>
      <w:r w:rsidRPr="00F31875">
        <w:rPr>
          <w:rFonts w:ascii="Times" w:hAnsi="Times"/>
          <w:lang w:eastAsia="ja-JP"/>
        </w:rPr>
        <w:t xml:space="preserve"> et son nouveau Secrétaire d’État </w:t>
      </w:r>
      <w:r w:rsidRPr="00F31875">
        <w:rPr>
          <w:rFonts w:ascii="Times" w:hAnsi="Times"/>
          <w:i/>
          <w:lang w:eastAsia="ja-JP"/>
        </w:rPr>
        <w:t>James Madison</w:t>
      </w:r>
      <w:r w:rsidRPr="00F31875">
        <w:rPr>
          <w:rFonts w:ascii="Times" w:hAnsi="Times"/>
          <w:lang w:eastAsia="ja-JP"/>
        </w:rPr>
        <w:t xml:space="preserve"> ont </w:t>
      </w:r>
      <w:r>
        <w:rPr>
          <w:rFonts w:ascii="Times" w:hAnsi="Times"/>
          <w:lang w:eastAsia="ja-JP"/>
        </w:rPr>
        <w:t>bloqué</w:t>
      </w:r>
      <w:r w:rsidRPr="00F31875">
        <w:rPr>
          <w:rFonts w:ascii="Times" w:hAnsi="Times"/>
          <w:lang w:eastAsia="ja-JP"/>
        </w:rPr>
        <w:t>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Du coup,</w:t>
      </w:r>
      <w:r w:rsidRPr="00F31875">
        <w:rPr>
          <w:rFonts w:ascii="Times" w:hAnsi="Times"/>
          <w:i/>
          <w:lang w:eastAsia="ja-JP"/>
        </w:rPr>
        <w:t xml:space="preserve"> Marbury</w:t>
      </w:r>
      <w:r w:rsidRPr="00F31875">
        <w:rPr>
          <w:rFonts w:ascii="Times" w:hAnsi="Times"/>
          <w:lang w:eastAsia="ja-JP"/>
        </w:rPr>
        <w:t xml:space="preserve"> fit un</w:t>
      </w:r>
      <w:r w:rsidRPr="00F31875">
        <w:rPr>
          <w:rFonts w:ascii="Times" w:hAnsi="Times"/>
          <w:b/>
          <w:lang w:eastAsia="ja-JP"/>
        </w:rPr>
        <w:t xml:space="preserve"> </w:t>
      </w:r>
      <w:r w:rsidRPr="006F4626">
        <w:rPr>
          <w:rFonts w:ascii="Times" w:hAnsi="Times"/>
          <w:lang w:eastAsia="ja-JP"/>
        </w:rPr>
        <w:t xml:space="preserve">recours devant la </w:t>
      </w:r>
      <w:r w:rsidRPr="006F4626">
        <w:rPr>
          <w:rFonts w:ascii="Times" w:hAnsi="Times"/>
          <w:i/>
          <w:lang w:eastAsia="ja-JP"/>
        </w:rPr>
        <w:t>Cour suprême</w:t>
      </w:r>
      <w:r w:rsidRPr="006F4626">
        <w:rPr>
          <w:rFonts w:ascii="Times" w:hAnsi="Times"/>
          <w:lang w:eastAsia="ja-JP"/>
        </w:rPr>
        <w:t xml:space="preserve"> en invoquant</w:t>
      </w:r>
      <w:r>
        <w:rPr>
          <w:rFonts w:ascii="Times" w:hAnsi="Times"/>
          <w:lang w:eastAsia="ja-JP"/>
        </w:rPr>
        <w:t>,</w:t>
      </w:r>
      <w:r w:rsidRPr="006F4626">
        <w:rPr>
          <w:rFonts w:ascii="Times" w:hAnsi="Times"/>
          <w:lang w:eastAsia="ja-JP"/>
        </w:rPr>
        <w:t xml:space="preserve"> à l’appui</w:t>
      </w:r>
      <w:r w:rsidRPr="00F31875">
        <w:rPr>
          <w:rFonts w:ascii="Times" w:hAnsi="Times"/>
          <w:lang w:eastAsia="ja-JP"/>
        </w:rPr>
        <w:t xml:space="preserve"> de son argumentation</w:t>
      </w:r>
      <w:r>
        <w:rPr>
          <w:rFonts w:ascii="Times" w:hAnsi="Times"/>
          <w:lang w:eastAsia="ja-JP"/>
        </w:rPr>
        <w:t>,</w:t>
      </w:r>
      <w:r w:rsidRPr="00F31875">
        <w:rPr>
          <w:rFonts w:ascii="Times" w:hAnsi="Times"/>
          <w:lang w:eastAsia="ja-JP"/>
        </w:rPr>
        <w:t xml:space="preserve"> des dispositions de la loi sur l’organisation du pouvoir judiciaire de 1789.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Un texte qui permettait notamment de demander à la cour d’ordonner à la nouvelle administration</w:t>
      </w:r>
      <w:r>
        <w:rPr>
          <w:rFonts w:ascii="Times" w:hAnsi="Times"/>
          <w:lang w:eastAsia="ja-JP"/>
        </w:rPr>
        <w:t xml:space="preserve"> présidentielle</w:t>
      </w:r>
      <w:r w:rsidRPr="00F31875">
        <w:rPr>
          <w:rFonts w:ascii="Times" w:hAnsi="Times"/>
          <w:lang w:eastAsia="ja-JP"/>
        </w:rPr>
        <w:t xml:space="preserve"> d’effectuer les nominations.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Et le Président de la </w:t>
      </w:r>
      <w:r w:rsidRPr="006F4626">
        <w:rPr>
          <w:rFonts w:ascii="Times" w:hAnsi="Times"/>
          <w:i/>
          <w:lang w:eastAsia="ja-JP"/>
        </w:rPr>
        <w:t>Cour suprême</w:t>
      </w:r>
      <w:r w:rsidRPr="00F31875"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i/>
          <w:lang w:eastAsia="ja-JP"/>
        </w:rPr>
        <w:t>John Marshall</w:t>
      </w:r>
      <w:r w:rsidRPr="00F31875">
        <w:rPr>
          <w:rFonts w:ascii="Times" w:hAnsi="Times"/>
          <w:lang w:eastAsia="ja-JP"/>
        </w:rPr>
        <w:t xml:space="preserve">, nommé par </w:t>
      </w:r>
      <w:r w:rsidRPr="00F31875">
        <w:rPr>
          <w:rFonts w:ascii="Times" w:hAnsi="Times"/>
          <w:i/>
          <w:lang w:eastAsia="ja-JP"/>
        </w:rPr>
        <w:t>John Adams</w:t>
      </w:r>
      <w:r w:rsidRPr="00F31875">
        <w:rPr>
          <w:rFonts w:ascii="Times" w:hAnsi="Times"/>
          <w:lang w:eastAsia="ja-JP"/>
        </w:rPr>
        <w:t xml:space="preserve"> a rédigé ce qu’on appelle une </w:t>
      </w:r>
      <w:r>
        <w:rPr>
          <w:rFonts w:ascii="Times" w:hAnsi="Times"/>
          <w:lang w:eastAsia="ja-JP"/>
        </w:rPr>
        <w:t>« </w:t>
      </w:r>
      <w:r w:rsidRPr="006F4626">
        <w:rPr>
          <w:rFonts w:ascii="Times" w:hAnsi="Times"/>
          <w:lang w:eastAsia="ja-JP"/>
        </w:rPr>
        <w:t>opinion </w:t>
      </w:r>
      <w:r>
        <w:rPr>
          <w:rFonts w:ascii="Times" w:hAnsi="Times"/>
          <w:lang w:eastAsia="ja-JP"/>
        </w:rPr>
        <w:t>»</w:t>
      </w:r>
      <w:r w:rsidRPr="00F31875">
        <w:rPr>
          <w:rFonts w:ascii="Times" w:hAnsi="Times"/>
          <w:lang w:eastAsia="ja-JP"/>
        </w:rPr>
        <w:t xml:space="preserve">, </w:t>
      </w:r>
      <w:r w:rsidRPr="005734B7">
        <w:rPr>
          <w:rFonts w:ascii="Times" w:hAnsi="Times"/>
          <w:lang w:eastAsia="ja-JP"/>
        </w:rPr>
        <w:t>c’est-à-dire</w:t>
      </w:r>
      <w:r w:rsidRPr="00F31875">
        <w:rPr>
          <w:rFonts w:ascii="Times" w:hAnsi="Times"/>
          <w:lang w:eastAsia="ja-JP"/>
        </w:rPr>
        <w:t xml:space="preserve"> une décision comportant argumentation à l’appui du jugement.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Une </w:t>
      </w:r>
      <w:r w:rsidRPr="006F4626">
        <w:rPr>
          <w:rFonts w:ascii="Times" w:hAnsi="Times"/>
          <w:i/>
          <w:lang w:eastAsia="ja-JP"/>
        </w:rPr>
        <w:t>opinion</w:t>
      </w:r>
      <w:r w:rsidRPr="006F4626">
        <w:rPr>
          <w:rFonts w:ascii="Times" w:hAnsi="Times"/>
          <w:lang w:eastAsia="ja-JP"/>
        </w:rPr>
        <w:t xml:space="preserve"> décisive et habile</w:t>
      </w:r>
      <w:r w:rsidRPr="00F31875">
        <w:rPr>
          <w:rFonts w:ascii="Times" w:hAnsi="Times"/>
          <w:lang w:eastAsia="ja-JP"/>
        </w:rPr>
        <w:t xml:space="preserve"> car </w:t>
      </w:r>
      <w:r w:rsidRPr="006F4626">
        <w:rPr>
          <w:rFonts w:ascii="Times" w:hAnsi="Times"/>
          <w:i/>
          <w:lang w:eastAsia="ja-JP"/>
        </w:rPr>
        <w:t>Marshall</w:t>
      </w:r>
      <w:r>
        <w:rPr>
          <w:rFonts w:ascii="Times" w:hAnsi="Times"/>
          <w:lang w:eastAsia="ja-JP"/>
        </w:rPr>
        <w:t xml:space="preserve"> se sentait quelque peu coincé…</w:t>
      </w:r>
    </w:p>
    <w:p w:rsidR="00CB3179" w:rsidRPr="006F4626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En clair, il affirme le droit de </w:t>
      </w:r>
      <w:r w:rsidRPr="00F31875">
        <w:rPr>
          <w:rFonts w:ascii="Times" w:hAnsi="Times"/>
          <w:i/>
          <w:lang w:eastAsia="ja-JP"/>
        </w:rPr>
        <w:t>Marbury</w:t>
      </w:r>
      <w:r w:rsidRPr="00F31875">
        <w:rPr>
          <w:rFonts w:ascii="Times" w:hAnsi="Times"/>
          <w:lang w:eastAsia="ja-JP"/>
        </w:rPr>
        <w:t xml:space="preserve"> à êt</w:t>
      </w:r>
      <w:r>
        <w:rPr>
          <w:rFonts w:ascii="Times" w:hAnsi="Times"/>
          <w:lang w:eastAsia="ja-JP"/>
        </w:rPr>
        <w:t xml:space="preserve">re nommé au vu de la loi invoquée mais il estime que la </w:t>
      </w:r>
      <w:r w:rsidRPr="006F4626">
        <w:rPr>
          <w:rFonts w:ascii="Times" w:hAnsi="Times"/>
          <w:i/>
          <w:lang w:eastAsia="ja-JP"/>
        </w:rPr>
        <w:t>Cour</w:t>
      </w:r>
      <w:r w:rsidRPr="00F31875">
        <w:rPr>
          <w:rFonts w:ascii="Times" w:hAnsi="Times"/>
          <w:lang w:eastAsia="ja-JP"/>
        </w:rPr>
        <w:t xml:space="preserve"> ne pouvait ordonner sa nomination car la disposition de </w:t>
      </w:r>
      <w:r>
        <w:rPr>
          <w:rFonts w:ascii="Times" w:hAnsi="Times"/>
          <w:lang w:eastAsia="ja-JP"/>
        </w:rPr>
        <w:t>cette</w:t>
      </w:r>
      <w:r w:rsidRPr="00F31875">
        <w:rPr>
          <w:rFonts w:ascii="Times" w:hAnsi="Times"/>
          <w:lang w:eastAsia="ja-JP"/>
        </w:rPr>
        <w:t xml:space="preserve"> loi de 1789 le prévoyant était </w:t>
      </w:r>
      <w:r w:rsidRPr="006F4626">
        <w:rPr>
          <w:rFonts w:ascii="Times" w:hAnsi="Times"/>
          <w:lang w:eastAsia="ja-JP"/>
        </w:rPr>
        <w:t>contraire</w:t>
      </w:r>
      <w:r w:rsidRPr="00F31875">
        <w:rPr>
          <w:rFonts w:ascii="Times" w:hAnsi="Times"/>
          <w:lang w:eastAsia="ja-JP"/>
        </w:rPr>
        <w:t xml:space="preserve"> à la constitution !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Donc selon lui, le </w:t>
      </w:r>
      <w:r w:rsidRPr="006F4626">
        <w:rPr>
          <w:rFonts w:ascii="Times" w:hAnsi="Times"/>
          <w:i/>
          <w:lang w:eastAsia="ja-JP"/>
        </w:rPr>
        <w:t>Congrès</w:t>
      </w:r>
      <w:r w:rsidRPr="006F4626">
        <w:rPr>
          <w:rFonts w:ascii="Times" w:hAnsi="Times"/>
          <w:lang w:eastAsia="ja-JP"/>
        </w:rPr>
        <w:t xml:space="preserve"> est allé au-delà de ses pouvoirs en étendant la compétence de la haute juridiction.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Bref </w:t>
      </w:r>
      <w:r w:rsidRPr="00F31875">
        <w:rPr>
          <w:rFonts w:ascii="Times" w:hAnsi="Times"/>
          <w:i/>
          <w:lang w:eastAsia="ja-JP"/>
        </w:rPr>
        <w:t>Marshall</w:t>
      </w:r>
      <w:r w:rsidRPr="00F31875">
        <w:rPr>
          <w:rFonts w:ascii="Times" w:hAnsi="Times"/>
          <w:lang w:eastAsia="ja-JP"/>
        </w:rPr>
        <w:t xml:space="preserve"> évite de heurter de front le nouveau pouvoir et en même temps, on reconnaissait </w:t>
      </w:r>
      <w:r w:rsidRPr="006F4626">
        <w:rPr>
          <w:rFonts w:ascii="Times" w:hAnsi="Times"/>
          <w:i/>
          <w:lang w:eastAsia="ja-JP"/>
        </w:rPr>
        <w:t>indirectement</w:t>
      </w:r>
      <w:r w:rsidRPr="006F4626">
        <w:rPr>
          <w:rFonts w:ascii="Times" w:hAnsi="Times"/>
          <w:lang w:eastAsia="ja-JP"/>
        </w:rPr>
        <w:t xml:space="preserve"> une possibilité de contrôler la loi fédérale</w:t>
      </w:r>
      <w:r w:rsidRPr="00F31875">
        <w:rPr>
          <w:rFonts w:ascii="Times" w:hAnsi="Times"/>
          <w:lang w:eastAsia="ja-JP"/>
        </w:rPr>
        <w:t xml:space="preserve"> en se permettant de ne pas l’appliquer si elle s’avérait contraire à la constitution</w:t>
      </w:r>
      <w:r>
        <w:rPr>
          <w:rFonts w:ascii="Times" w:hAnsi="Times"/>
          <w:lang w:eastAsia="ja-JP"/>
        </w:rPr>
        <w:t>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C’est ce qu’a compris </w:t>
      </w:r>
      <w:r w:rsidRPr="00F31875">
        <w:rPr>
          <w:rFonts w:ascii="Times" w:hAnsi="Times"/>
          <w:i/>
          <w:lang w:eastAsia="ja-JP"/>
        </w:rPr>
        <w:t>Jefferson</w:t>
      </w:r>
      <w:r w:rsidRPr="00F31875">
        <w:rPr>
          <w:rFonts w:ascii="Times" w:hAnsi="Times"/>
          <w:lang w:eastAsia="ja-JP"/>
        </w:rPr>
        <w:t xml:space="preserve"> qui condamna avec </w:t>
      </w:r>
      <w:r w:rsidRPr="00F31875">
        <w:rPr>
          <w:rFonts w:ascii="Times" w:hAnsi="Times"/>
          <w:i/>
          <w:lang w:eastAsia="ja-JP"/>
        </w:rPr>
        <w:t>Madison</w:t>
      </w:r>
      <w:r w:rsidRPr="00F31875">
        <w:rPr>
          <w:rFonts w:ascii="Times" w:hAnsi="Times"/>
          <w:lang w:eastAsia="ja-JP"/>
        </w:rPr>
        <w:t xml:space="preserve"> en refusant de voir la Cour suprême, organe </w:t>
      </w:r>
      <w:r w:rsidRPr="006F4626">
        <w:rPr>
          <w:rFonts w:ascii="Times" w:hAnsi="Times"/>
          <w:lang w:eastAsia="ja-JP"/>
        </w:rPr>
        <w:t>non responsable</w:t>
      </w:r>
      <w:r w:rsidRPr="00F31875">
        <w:rPr>
          <w:rFonts w:ascii="Times" w:hAnsi="Times"/>
          <w:lang w:eastAsia="ja-JP"/>
        </w:rPr>
        <w:t xml:space="preserve"> politiquement le gardien de la constitution et ce au nom de la démocratie et de l’équilibre des pouvoirs</w:t>
      </w:r>
      <w:r>
        <w:rPr>
          <w:rFonts w:ascii="Times" w:hAnsi="Times"/>
          <w:lang w:eastAsia="ja-JP"/>
        </w:rPr>
        <w:t>.</w:t>
      </w:r>
      <w:r w:rsidRPr="00F31875">
        <w:rPr>
          <w:rFonts w:ascii="Times" w:hAnsi="Times"/>
          <w:lang w:eastAsia="ja-JP"/>
        </w:rPr>
        <w:t xml:space="preserve"> C’est toujours </w:t>
      </w:r>
      <w:r>
        <w:rPr>
          <w:rFonts w:ascii="Times" w:hAnsi="Times"/>
          <w:lang w:eastAsia="ja-JP"/>
        </w:rPr>
        <w:t xml:space="preserve">finalement </w:t>
      </w:r>
      <w:r w:rsidRPr="00F31875">
        <w:rPr>
          <w:rFonts w:ascii="Times" w:hAnsi="Times"/>
          <w:lang w:eastAsia="ja-JP"/>
        </w:rPr>
        <w:t>le même débat.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lastRenderedPageBreak/>
        <w:tab/>
        <w:t xml:space="preserve">En tout cas, ce fut le </w:t>
      </w:r>
      <w:r w:rsidRPr="006F4626">
        <w:rPr>
          <w:rFonts w:ascii="Times" w:hAnsi="Times"/>
          <w:lang w:eastAsia="ja-JP"/>
        </w:rPr>
        <w:t>1° système de justice constitutionnelle</w:t>
      </w:r>
      <w:r w:rsidRPr="00F31875">
        <w:rPr>
          <w:rFonts w:ascii="Times" w:hAnsi="Times"/>
          <w:lang w:eastAsia="ja-JP"/>
        </w:rPr>
        <w:t xml:space="preserve"> mis en place mais avec des </w:t>
      </w:r>
      <w:r w:rsidRPr="006F4626">
        <w:rPr>
          <w:rFonts w:ascii="Times" w:hAnsi="Times"/>
          <w:lang w:eastAsia="ja-JP"/>
        </w:rPr>
        <w:t>caractéristiques particulières.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801D58" w:rsidRDefault="00CB3179" w:rsidP="00CB3179">
      <w:pPr>
        <w:pStyle w:val="AdresseHTML"/>
        <w:spacing w:line="360" w:lineRule="auto"/>
        <w:jc w:val="both"/>
        <w:rPr>
          <w:rFonts w:ascii="Times" w:hAnsi="Times"/>
          <w:i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5734B7">
        <w:rPr>
          <w:rFonts w:ascii="Times" w:hAnsi="Times"/>
          <w:i/>
          <w:lang w:eastAsia="ja-JP"/>
        </w:rPr>
        <w:t>Quid de ces caractéristiques ?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801D58">
        <w:rPr>
          <w:rFonts w:ascii="Times" w:hAnsi="Times"/>
          <w:lang w:eastAsia="ja-JP"/>
        </w:rPr>
        <w:sym w:font="Wingdings" w:char="F046"/>
      </w:r>
      <w:r w:rsidRPr="00801D58">
        <w:rPr>
          <w:rFonts w:ascii="Times" w:hAnsi="Times"/>
          <w:lang w:eastAsia="ja-JP"/>
        </w:rPr>
        <w:t xml:space="preserve"> C’est d’abord ce qu’on appelle un </w:t>
      </w:r>
      <w:r w:rsidRPr="00801D58">
        <w:rPr>
          <w:rFonts w:ascii="Times" w:hAnsi="Times"/>
          <w:u w:val="single"/>
          <w:lang w:eastAsia="ja-JP"/>
        </w:rPr>
        <w:t xml:space="preserve">contrôle </w:t>
      </w:r>
      <w:r>
        <w:rPr>
          <w:rFonts w:ascii="Times" w:hAnsi="Times"/>
          <w:u w:val="single"/>
          <w:lang w:eastAsia="ja-JP"/>
        </w:rPr>
        <w:t>« </w:t>
      </w:r>
      <w:r w:rsidRPr="00801D58">
        <w:rPr>
          <w:rFonts w:ascii="Times" w:hAnsi="Times"/>
          <w:u w:val="single"/>
          <w:lang w:eastAsia="ja-JP"/>
        </w:rPr>
        <w:t>diffus</w:t>
      </w:r>
      <w:r>
        <w:rPr>
          <w:rFonts w:ascii="Times" w:hAnsi="Times"/>
          <w:u w:val="single"/>
          <w:lang w:eastAsia="ja-JP"/>
        </w:rPr>
        <w:t> »</w:t>
      </w:r>
      <w:r w:rsidRPr="00F31875">
        <w:rPr>
          <w:rFonts w:ascii="Times" w:hAnsi="Times"/>
          <w:lang w:eastAsia="ja-JP"/>
        </w:rPr>
        <w:t xml:space="preserve"> exercé par tout tribunal mais sous l’autorité régulatrice de la </w:t>
      </w:r>
      <w:r w:rsidRPr="00801D58">
        <w:rPr>
          <w:rFonts w:ascii="Times" w:hAnsi="Times"/>
          <w:i/>
          <w:lang w:eastAsia="ja-JP"/>
        </w:rPr>
        <w:t>Cour suprême</w:t>
      </w:r>
      <w:r w:rsidRPr="00F31875">
        <w:rPr>
          <w:rFonts w:ascii="Times" w:hAnsi="Times"/>
          <w:lang w:eastAsia="ja-JP"/>
        </w:rPr>
        <w:t>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7F61FD">
        <w:rPr>
          <w:rFonts w:ascii="Times" w:hAnsi="Times"/>
          <w:lang w:eastAsia="ja-JP"/>
        </w:rPr>
        <w:t>C’est-à-dire</w:t>
      </w:r>
      <w:r w:rsidRPr="00F31875">
        <w:rPr>
          <w:rFonts w:ascii="Times" w:hAnsi="Times"/>
          <w:lang w:eastAsia="ja-JP"/>
        </w:rPr>
        <w:t xml:space="preserve"> que </w:t>
      </w:r>
      <w:r w:rsidRPr="00801D58">
        <w:rPr>
          <w:rFonts w:ascii="Times" w:hAnsi="Times"/>
          <w:i/>
          <w:lang w:eastAsia="ja-JP"/>
        </w:rPr>
        <w:t>tout</w:t>
      </w:r>
      <w:r w:rsidRPr="00F31875">
        <w:rPr>
          <w:rFonts w:ascii="Times" w:hAnsi="Times"/>
          <w:lang w:eastAsia="ja-JP"/>
        </w:rPr>
        <w:t xml:space="preserve"> juge, fédéral comme étatique, peut exercer ce contrôle de constitutionnalité : celui saisi en première instance est parfaitement compétent pour se prononcer sur l’ensemble des questions soulevées par un litige, questions civiles, pénales, administratives, constitutionnelles... </w:t>
      </w:r>
      <w:r>
        <w:rPr>
          <w:rFonts w:ascii="Times" w:hAnsi="Times"/>
          <w:lang w:eastAsia="ja-JP"/>
        </w:rPr>
        <w:t>On parle alors de</w:t>
      </w:r>
      <w:r w:rsidRPr="00F31875">
        <w:rPr>
          <w:rFonts w:ascii="Times" w:hAnsi="Times"/>
          <w:lang w:eastAsia="ja-JP"/>
        </w:rPr>
        <w:t xml:space="preserve"> </w:t>
      </w:r>
      <w:r w:rsidRPr="00801D58">
        <w:rPr>
          <w:rFonts w:ascii="Times" w:hAnsi="Times"/>
          <w:i/>
          <w:lang w:eastAsia="ja-JP"/>
        </w:rPr>
        <w:t>plénitude</w:t>
      </w:r>
      <w:r w:rsidRPr="00801D58">
        <w:rPr>
          <w:rFonts w:ascii="Times" w:hAnsi="Times"/>
          <w:lang w:eastAsia="ja-JP"/>
        </w:rPr>
        <w:t xml:space="preserve"> de juridiction</w:t>
      </w:r>
      <w:r w:rsidRPr="00F31875">
        <w:rPr>
          <w:rFonts w:ascii="Times" w:hAnsi="Times"/>
          <w:lang w:eastAsia="ja-JP"/>
        </w:rPr>
        <w:t>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 xml:space="preserve">Et la </w:t>
      </w:r>
      <w:r w:rsidRPr="00801D58">
        <w:rPr>
          <w:rFonts w:ascii="Times" w:hAnsi="Times"/>
          <w:i/>
          <w:lang w:eastAsia="ja-JP"/>
        </w:rPr>
        <w:t>Cour suprême</w:t>
      </w:r>
      <w:r w:rsidRPr="00F31875">
        <w:rPr>
          <w:rFonts w:ascii="Times" w:hAnsi="Times"/>
          <w:lang w:eastAsia="ja-JP"/>
        </w:rPr>
        <w:t>, placée au sommet de la hiérarchie juridictionnelle</w:t>
      </w:r>
      <w:r>
        <w:rPr>
          <w:rFonts w:ascii="Times" w:hAnsi="Times"/>
          <w:lang w:eastAsia="ja-JP"/>
        </w:rPr>
        <w:t>,</w:t>
      </w:r>
      <w:r w:rsidRPr="00F31875">
        <w:rPr>
          <w:rFonts w:ascii="Times" w:hAnsi="Times"/>
          <w:lang w:eastAsia="ja-JP"/>
        </w:rPr>
        <w:t xml:space="preserve"> assure une fonction régulatrice dans un contentieux donc on a </w:t>
      </w:r>
      <w:r w:rsidRPr="00801D58">
        <w:rPr>
          <w:rFonts w:ascii="Times" w:hAnsi="Times"/>
          <w:i/>
          <w:lang w:eastAsia="ja-JP"/>
        </w:rPr>
        <w:t>à la fois</w:t>
      </w:r>
      <w:r w:rsidRPr="00801D58">
        <w:rPr>
          <w:rFonts w:ascii="Times" w:hAnsi="Times"/>
          <w:lang w:eastAsia="ja-JP"/>
        </w:rPr>
        <w:t xml:space="preserve"> des affaires constitutionnelles et des litiges ordinaires.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Et ce contentieux porte non seulement sur les lois </w:t>
      </w:r>
      <w:r w:rsidRPr="00801D58">
        <w:rPr>
          <w:rFonts w:ascii="Times" w:hAnsi="Times"/>
          <w:lang w:eastAsia="ja-JP"/>
        </w:rPr>
        <w:t>mais aussi sur d’autres actes</w:t>
      </w:r>
      <w:r w:rsidRPr="00F31875">
        <w:rPr>
          <w:rFonts w:ascii="Times" w:hAnsi="Times"/>
          <w:lang w:eastAsia="ja-JP"/>
        </w:rPr>
        <w:t>, de l’exécutif notamment.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Donc, en dernier ressort, on fixe l’interprétation constitutionnelle qui </w:t>
      </w:r>
      <w:r w:rsidRPr="00801D58">
        <w:rPr>
          <w:rFonts w:ascii="Times" w:hAnsi="Times"/>
          <w:lang w:eastAsia="ja-JP"/>
        </w:rPr>
        <w:t>s’impose à tous,</w:t>
      </w:r>
      <w:r w:rsidRPr="00F31875">
        <w:rPr>
          <w:rFonts w:ascii="Times" w:hAnsi="Times"/>
          <w:lang w:eastAsia="ja-JP"/>
        </w:rPr>
        <w:t xml:space="preserve"> y compris les cours suprêmes d’État : cela garantit </w:t>
      </w:r>
      <w:r w:rsidRPr="00801D58">
        <w:rPr>
          <w:rFonts w:ascii="Times" w:hAnsi="Times"/>
          <w:i/>
          <w:lang w:eastAsia="ja-JP"/>
        </w:rPr>
        <w:t>l’uniformité</w:t>
      </w:r>
      <w:r w:rsidRPr="00F31875">
        <w:rPr>
          <w:rFonts w:ascii="Times" w:hAnsi="Times"/>
          <w:lang w:eastAsia="ja-JP"/>
        </w:rPr>
        <w:t xml:space="preserve"> du droit de la fédération américaine.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801D58">
        <w:rPr>
          <w:rFonts w:ascii="Times" w:hAnsi="Times"/>
          <w:lang w:eastAsia="ja-JP"/>
        </w:rPr>
        <w:sym w:font="Wingdings" w:char="F046"/>
      </w:r>
      <w:r w:rsidRPr="00801D58">
        <w:rPr>
          <w:rFonts w:ascii="Times" w:hAnsi="Times"/>
          <w:lang w:eastAsia="ja-JP"/>
        </w:rPr>
        <w:t xml:space="preserve"> Du coup, c’est ce qu’on appelle un </w:t>
      </w:r>
      <w:r w:rsidRPr="00801D58">
        <w:rPr>
          <w:rFonts w:ascii="Times" w:hAnsi="Times"/>
          <w:u w:val="single"/>
          <w:lang w:eastAsia="ja-JP"/>
        </w:rPr>
        <w:t xml:space="preserve">contrôle </w:t>
      </w:r>
      <w:r>
        <w:rPr>
          <w:rFonts w:ascii="Times" w:hAnsi="Times"/>
          <w:u w:val="single"/>
          <w:lang w:eastAsia="ja-JP"/>
        </w:rPr>
        <w:t>« </w:t>
      </w:r>
      <w:r w:rsidRPr="00801D58">
        <w:rPr>
          <w:rFonts w:ascii="Times" w:hAnsi="Times"/>
          <w:u w:val="single"/>
          <w:lang w:eastAsia="ja-JP"/>
        </w:rPr>
        <w:t>concret</w:t>
      </w:r>
      <w:r>
        <w:rPr>
          <w:rFonts w:ascii="Times" w:hAnsi="Times"/>
          <w:u w:val="single"/>
          <w:lang w:eastAsia="ja-JP"/>
        </w:rPr>
        <w:t> »</w:t>
      </w:r>
      <w:r>
        <w:rPr>
          <w:rFonts w:ascii="Times" w:hAnsi="Times"/>
          <w:lang w:eastAsia="ja-JP"/>
        </w:rPr>
        <w:t xml:space="preserve"> C’est-à-dire</w:t>
      </w:r>
      <w:r w:rsidRPr="00F31875">
        <w:rPr>
          <w:rFonts w:ascii="Times" w:hAnsi="Times"/>
          <w:lang w:eastAsia="ja-JP"/>
        </w:rPr>
        <w:t xml:space="preserve"> qu’il s’exerce à l’occasion des cas concrets </w:t>
      </w:r>
      <w:r w:rsidRPr="00801D58">
        <w:rPr>
          <w:rFonts w:ascii="Times" w:hAnsi="Times"/>
          <w:lang w:eastAsia="ja-JP"/>
        </w:rPr>
        <w:t>de litiges particuliers avérés</w:t>
      </w:r>
      <w:r w:rsidRPr="00F31875">
        <w:rPr>
          <w:rFonts w:ascii="Times" w:hAnsi="Times"/>
          <w:lang w:eastAsia="ja-JP"/>
        </w:rPr>
        <w:t xml:space="preserve"> et non éventuels ou abstraits.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801D58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801D58">
        <w:rPr>
          <w:rFonts w:ascii="Times" w:hAnsi="Times"/>
          <w:lang w:eastAsia="ja-JP"/>
        </w:rPr>
        <w:sym w:font="Wingdings" w:char="F046"/>
      </w:r>
      <w:r w:rsidRPr="00801D58">
        <w:rPr>
          <w:rFonts w:ascii="Times" w:hAnsi="Times"/>
          <w:lang w:eastAsia="ja-JP"/>
        </w:rPr>
        <w:t xml:space="preserve"> Du coup, c’est ce qu’on appelle un </w:t>
      </w:r>
      <w:r w:rsidRPr="00801D58">
        <w:rPr>
          <w:rFonts w:ascii="Times" w:hAnsi="Times"/>
          <w:u w:val="single"/>
          <w:lang w:eastAsia="ja-JP"/>
        </w:rPr>
        <w:t xml:space="preserve">contrôle exercé </w:t>
      </w:r>
      <w:r>
        <w:rPr>
          <w:rFonts w:ascii="Times" w:hAnsi="Times"/>
          <w:u w:val="single"/>
          <w:lang w:eastAsia="ja-JP"/>
        </w:rPr>
        <w:t>« </w:t>
      </w:r>
      <w:r w:rsidRPr="00801D58">
        <w:rPr>
          <w:rFonts w:ascii="Times" w:hAnsi="Times"/>
          <w:u w:val="single"/>
          <w:lang w:eastAsia="ja-JP"/>
        </w:rPr>
        <w:t>a posteriori</w:t>
      </w:r>
      <w:r>
        <w:rPr>
          <w:rFonts w:ascii="Times" w:hAnsi="Times"/>
          <w:u w:val="single"/>
          <w:lang w:eastAsia="ja-JP"/>
        </w:rPr>
        <w:t> »</w:t>
      </w:r>
      <w:r w:rsidRPr="00801D58">
        <w:rPr>
          <w:rFonts w:ascii="Times" w:hAnsi="Times"/>
          <w:lang w:eastAsia="ja-JP"/>
        </w:rPr>
        <w:t xml:space="preserve"> et </w:t>
      </w:r>
      <w:r w:rsidRPr="00801D58">
        <w:rPr>
          <w:rFonts w:ascii="Times" w:hAnsi="Times"/>
          <w:u w:val="single"/>
          <w:lang w:eastAsia="ja-JP"/>
        </w:rPr>
        <w:t xml:space="preserve">par </w:t>
      </w:r>
      <w:r>
        <w:rPr>
          <w:rFonts w:ascii="Times" w:hAnsi="Times"/>
          <w:u w:val="single"/>
          <w:lang w:eastAsia="ja-JP"/>
        </w:rPr>
        <w:t>« </w:t>
      </w:r>
      <w:r w:rsidRPr="00801D58">
        <w:rPr>
          <w:rFonts w:ascii="Times" w:hAnsi="Times"/>
          <w:u w:val="single"/>
          <w:lang w:eastAsia="ja-JP"/>
        </w:rPr>
        <w:t>voie d’exception</w:t>
      </w:r>
      <w:r>
        <w:rPr>
          <w:rFonts w:ascii="Times" w:hAnsi="Times"/>
          <w:u w:val="single"/>
          <w:lang w:eastAsia="ja-JP"/>
        </w:rPr>
        <w:t> »</w:t>
      </w:r>
    </w:p>
    <w:p w:rsidR="00CB3179" w:rsidRPr="0046186E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Pourquoi </w:t>
      </w:r>
      <w:r w:rsidRPr="00F31875">
        <w:rPr>
          <w:rFonts w:ascii="Times" w:hAnsi="Times"/>
          <w:i/>
          <w:lang w:eastAsia="ja-JP"/>
        </w:rPr>
        <w:t xml:space="preserve">a posteriori </w:t>
      </w:r>
      <w:r w:rsidRPr="00F31875">
        <w:rPr>
          <w:rFonts w:ascii="Times" w:hAnsi="Times"/>
          <w:lang w:eastAsia="ja-JP"/>
        </w:rPr>
        <w:t xml:space="preserve">? Parce que c’est un litige concret : le contrôle est le plus souvent déclenché par </w:t>
      </w:r>
      <w:r w:rsidRPr="0046186E">
        <w:rPr>
          <w:rFonts w:ascii="Times" w:hAnsi="Times"/>
          <w:lang w:eastAsia="ja-JP"/>
        </w:rPr>
        <w:t>tout justiciable</w:t>
      </w:r>
      <w:r w:rsidRPr="00F31875">
        <w:rPr>
          <w:rFonts w:ascii="Times" w:hAnsi="Times"/>
          <w:lang w:eastAsia="ja-JP"/>
        </w:rPr>
        <w:t xml:space="preserve"> qui donc</w:t>
      </w:r>
      <w:r>
        <w:rPr>
          <w:rFonts w:ascii="Times" w:hAnsi="Times"/>
          <w:lang w:eastAsia="ja-JP"/>
        </w:rPr>
        <w:t>,</w:t>
      </w:r>
      <w:r w:rsidRPr="00F31875">
        <w:rPr>
          <w:rFonts w:ascii="Times" w:hAnsi="Times"/>
          <w:lang w:eastAsia="ja-JP"/>
        </w:rPr>
        <w:t xml:space="preserve"> à l’occasion d’un procès</w:t>
      </w:r>
      <w:r>
        <w:rPr>
          <w:rFonts w:ascii="Times" w:hAnsi="Times"/>
          <w:lang w:eastAsia="ja-JP"/>
        </w:rPr>
        <w:t>,</w:t>
      </w:r>
      <w:r w:rsidRPr="00F31875">
        <w:rPr>
          <w:rFonts w:ascii="Times" w:hAnsi="Times"/>
          <w:lang w:eastAsia="ja-JP"/>
        </w:rPr>
        <w:t xml:space="preserve"> soulève pour sa défense une </w:t>
      </w:r>
      <w:r>
        <w:rPr>
          <w:rFonts w:ascii="Times" w:hAnsi="Times"/>
          <w:lang w:eastAsia="ja-JP"/>
        </w:rPr>
        <w:t>« </w:t>
      </w:r>
      <w:r w:rsidRPr="0046186E">
        <w:rPr>
          <w:rFonts w:ascii="Times" w:hAnsi="Times"/>
          <w:lang w:eastAsia="ja-JP"/>
        </w:rPr>
        <w:t>exception</w:t>
      </w:r>
      <w:r>
        <w:rPr>
          <w:rFonts w:ascii="Times" w:hAnsi="Times"/>
          <w:lang w:eastAsia="ja-JP"/>
        </w:rPr>
        <w:t xml:space="preserve"> » </w:t>
      </w:r>
      <w:r w:rsidRPr="00F31875">
        <w:rPr>
          <w:rFonts w:ascii="Times" w:hAnsi="Times"/>
          <w:lang w:eastAsia="ja-JP"/>
        </w:rPr>
        <w:t>d’inconstitutionnalité.</w:t>
      </w:r>
      <w:r>
        <w:rPr>
          <w:rFonts w:ascii="Times" w:hAnsi="Times"/>
          <w:lang w:eastAsia="ja-JP"/>
        </w:rPr>
        <w:t xml:space="preserve"> </w:t>
      </w:r>
      <w:r w:rsidRPr="0046186E">
        <w:rPr>
          <w:rFonts w:ascii="Times" w:hAnsi="Times"/>
          <w:i/>
          <w:lang w:eastAsia="ja-JP"/>
        </w:rPr>
        <w:t>C’est-à-dire</w:t>
      </w:r>
      <w:r w:rsidRPr="00F31875">
        <w:rPr>
          <w:rFonts w:ascii="Times" w:hAnsi="Times"/>
          <w:lang w:eastAsia="ja-JP"/>
        </w:rPr>
        <w:t xml:space="preserve"> qu’il considère que le texte en cause</w:t>
      </w:r>
      <w:r>
        <w:rPr>
          <w:rFonts w:ascii="Times" w:hAnsi="Times"/>
          <w:lang w:eastAsia="ja-JP"/>
        </w:rPr>
        <w:t xml:space="preserve"> dans son litige,</w:t>
      </w:r>
      <w:r w:rsidRPr="00F31875">
        <w:rPr>
          <w:rFonts w:ascii="Times" w:hAnsi="Times"/>
          <w:lang w:eastAsia="ja-JP"/>
        </w:rPr>
        <w:t xml:space="preserve"> pouvant lui être appliqué</w:t>
      </w:r>
      <w:r>
        <w:rPr>
          <w:rFonts w:ascii="Times" w:hAnsi="Times"/>
          <w:lang w:eastAsia="ja-JP"/>
        </w:rPr>
        <w:t>,</w:t>
      </w:r>
      <w:r w:rsidRPr="00F31875">
        <w:rPr>
          <w:rFonts w:ascii="Times" w:hAnsi="Times"/>
          <w:lang w:eastAsia="ja-JP"/>
        </w:rPr>
        <w:t xml:space="preserve"> est contraire à la constitution.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Et donc il demande au juge de </w:t>
      </w:r>
      <w:r w:rsidRPr="0046186E">
        <w:rPr>
          <w:rFonts w:ascii="Times" w:hAnsi="Times"/>
          <w:lang w:eastAsia="ja-JP"/>
        </w:rPr>
        <w:t xml:space="preserve">ne pas </w:t>
      </w:r>
      <w:r>
        <w:rPr>
          <w:rFonts w:ascii="Times" w:hAnsi="Times"/>
          <w:lang w:eastAsia="ja-JP"/>
        </w:rPr>
        <w:t>le mettre en œuvre</w:t>
      </w:r>
      <w:r w:rsidRPr="0046186E">
        <w:rPr>
          <w:rFonts w:ascii="Times" w:hAnsi="Times"/>
          <w:lang w:eastAsia="ja-JP"/>
        </w:rPr>
        <w:t xml:space="preserve"> en l’espèce.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Donc, c’est une procédure qui s’exerce</w:t>
      </w:r>
      <w:r w:rsidRPr="00F31875">
        <w:rPr>
          <w:rFonts w:ascii="Times" w:hAnsi="Times"/>
          <w:b/>
          <w:lang w:eastAsia="ja-JP"/>
        </w:rPr>
        <w:t xml:space="preserve"> </w:t>
      </w:r>
      <w:r w:rsidRPr="0046186E">
        <w:rPr>
          <w:rFonts w:ascii="Times" w:hAnsi="Times"/>
          <w:lang w:eastAsia="ja-JP"/>
        </w:rPr>
        <w:t>sans délai</w:t>
      </w:r>
      <w:r w:rsidRPr="00F31875">
        <w:rPr>
          <w:rFonts w:ascii="Times" w:hAnsi="Times"/>
          <w:lang w:eastAsia="ja-JP"/>
        </w:rPr>
        <w:t xml:space="preserve">, à partir de l’entrée en vigueur de la loi et selon des règles procédurales </w:t>
      </w:r>
      <w:r w:rsidRPr="0046186E">
        <w:rPr>
          <w:rFonts w:ascii="Times" w:hAnsi="Times"/>
          <w:lang w:eastAsia="ja-JP"/>
        </w:rPr>
        <w:t>ordinaires</w:t>
      </w:r>
      <w:r w:rsidRPr="00F31875">
        <w:rPr>
          <w:rFonts w:ascii="Times" w:hAnsi="Times"/>
          <w:lang w:eastAsia="ja-JP"/>
        </w:rPr>
        <w:t>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46186E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46186E">
        <w:rPr>
          <w:rFonts w:ascii="Times" w:hAnsi="Times"/>
          <w:lang w:eastAsia="ja-JP"/>
        </w:rPr>
        <w:sym w:font="Wingdings" w:char="F046"/>
      </w:r>
      <w:r w:rsidRPr="0046186E">
        <w:rPr>
          <w:rFonts w:ascii="Times" w:hAnsi="Times"/>
          <w:lang w:eastAsia="ja-JP"/>
        </w:rPr>
        <w:t xml:space="preserve"> Du coup, « </w:t>
      </w:r>
      <w:r w:rsidRPr="0046186E">
        <w:rPr>
          <w:rFonts w:ascii="Times" w:hAnsi="Times"/>
          <w:u w:val="single"/>
          <w:lang w:eastAsia="ja-JP"/>
        </w:rPr>
        <w:t>autorité relative de la chose jugée</w:t>
      </w:r>
      <w:r w:rsidRPr="0046186E">
        <w:rPr>
          <w:rFonts w:ascii="Times" w:hAnsi="Times"/>
          <w:lang w:eastAsia="ja-JP"/>
        </w:rPr>
        <w:t> » pour les décisions rendues.</w:t>
      </w:r>
    </w:p>
    <w:p w:rsidR="00CB3179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D86335">
        <w:rPr>
          <w:rFonts w:ascii="Times" w:hAnsi="Times"/>
          <w:lang w:eastAsia="ja-JP"/>
        </w:rPr>
        <w:t>C’est-à-dire</w:t>
      </w:r>
      <w:r w:rsidRPr="00F31875">
        <w:rPr>
          <w:rFonts w:ascii="Times" w:hAnsi="Times"/>
          <w:lang w:eastAsia="ja-JP"/>
        </w:rPr>
        <w:t xml:space="preserve"> que le jugement ne vaut </w:t>
      </w:r>
      <w:r w:rsidRPr="0046186E">
        <w:rPr>
          <w:rFonts w:ascii="Times" w:hAnsi="Times"/>
          <w:i/>
          <w:lang w:eastAsia="ja-JP"/>
        </w:rPr>
        <w:t>que</w:t>
      </w:r>
      <w:r w:rsidRPr="0046186E">
        <w:rPr>
          <w:rFonts w:ascii="Times" w:hAnsi="Times"/>
          <w:lang w:eastAsia="ja-JP"/>
        </w:rPr>
        <w:t xml:space="preserve"> pour l’affaire</w:t>
      </w:r>
      <w:r w:rsidRPr="00F31875">
        <w:rPr>
          <w:rFonts w:ascii="Times" w:hAnsi="Times"/>
          <w:lang w:eastAsia="ja-JP"/>
        </w:rPr>
        <w:t xml:space="preserve"> en question </w:t>
      </w:r>
      <w:r w:rsidRPr="0046186E">
        <w:rPr>
          <w:rFonts w:ascii="Times" w:hAnsi="Times"/>
          <w:lang w:eastAsia="ja-JP"/>
        </w:rPr>
        <w:t xml:space="preserve">et pour les parties </w:t>
      </w:r>
      <w:r w:rsidRPr="00F31875">
        <w:rPr>
          <w:rFonts w:ascii="Times" w:hAnsi="Times"/>
          <w:lang w:eastAsia="ja-JP"/>
        </w:rPr>
        <w:t>concernées.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lastRenderedPageBreak/>
        <w:t xml:space="preserve">Donc, l’acte déclaré inconstitutionnel </w:t>
      </w:r>
      <w:r w:rsidRPr="0046186E">
        <w:rPr>
          <w:rFonts w:ascii="Times" w:hAnsi="Times"/>
          <w:lang w:eastAsia="ja-JP"/>
        </w:rPr>
        <w:t>n’est pas annulé</w:t>
      </w:r>
      <w:r w:rsidRPr="00F31875">
        <w:rPr>
          <w:rFonts w:ascii="Times" w:hAnsi="Times"/>
          <w:lang w:eastAsia="ja-JP"/>
        </w:rPr>
        <w:t xml:space="preserve"> : il </w:t>
      </w:r>
      <w:r w:rsidRPr="0046186E">
        <w:rPr>
          <w:rFonts w:ascii="Times" w:hAnsi="Times"/>
          <w:lang w:eastAsia="ja-JP"/>
        </w:rPr>
        <w:t>cesse juste de s’appliquer</w:t>
      </w:r>
      <w:r w:rsidRPr="00F31875">
        <w:rPr>
          <w:rFonts w:ascii="Times" w:hAnsi="Times"/>
          <w:lang w:eastAsia="ja-JP"/>
        </w:rPr>
        <w:t xml:space="preserve"> aux parties en cause dans le litige concerné.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Cela dit, on en arrive </w:t>
      </w:r>
      <w:r w:rsidRPr="00A84DE1">
        <w:rPr>
          <w:rFonts w:ascii="Times" w:hAnsi="Times"/>
          <w:i/>
          <w:lang w:eastAsia="ja-JP"/>
        </w:rPr>
        <w:t>de facto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à une </w:t>
      </w:r>
      <w:r w:rsidRPr="0046186E">
        <w:rPr>
          <w:rFonts w:ascii="Times" w:hAnsi="Times"/>
          <w:lang w:eastAsia="ja-JP"/>
        </w:rPr>
        <w:t>paralysie</w:t>
      </w:r>
      <w:r w:rsidRPr="00F31875">
        <w:rPr>
          <w:rFonts w:ascii="Times" w:hAnsi="Times"/>
          <w:lang w:eastAsia="ja-JP"/>
        </w:rPr>
        <w:t xml:space="preserve"> de l’acte par le biais de </w:t>
      </w:r>
      <w:r w:rsidRPr="0046186E">
        <w:rPr>
          <w:rFonts w:ascii="Times" w:hAnsi="Times"/>
          <w:lang w:eastAsia="ja-JP"/>
        </w:rPr>
        <w:t>l’appel</w:t>
      </w:r>
      <w:r w:rsidRPr="00F31875">
        <w:rPr>
          <w:rFonts w:ascii="Times" w:hAnsi="Times"/>
          <w:b/>
          <w:lang w:eastAsia="ja-JP"/>
        </w:rPr>
        <w:t>,</w:t>
      </w:r>
      <w:r w:rsidRPr="00F31875">
        <w:rPr>
          <w:rFonts w:ascii="Times" w:hAnsi="Times"/>
          <w:lang w:eastAsia="ja-JP"/>
        </w:rPr>
        <w:t xml:space="preserve"> la </w:t>
      </w:r>
      <w:r w:rsidRPr="0046186E">
        <w:rPr>
          <w:rFonts w:ascii="Times" w:hAnsi="Times"/>
          <w:i/>
          <w:lang w:eastAsia="ja-JP"/>
        </w:rPr>
        <w:t>Cour suprême</w:t>
      </w:r>
      <w:r w:rsidRPr="00F31875">
        <w:rPr>
          <w:rFonts w:ascii="Times" w:hAnsi="Times"/>
          <w:lang w:eastAsia="ja-JP"/>
        </w:rPr>
        <w:t xml:space="preserve"> se prononçant, et sa décision quoiqu’avec cette autorité relative, aura un effet équivalent à une annulation du fait de la règle dite du </w:t>
      </w:r>
      <w:r>
        <w:rPr>
          <w:rFonts w:ascii="Times" w:hAnsi="Times"/>
          <w:lang w:eastAsia="ja-JP"/>
        </w:rPr>
        <w:t>« </w:t>
      </w:r>
      <w:r w:rsidRPr="0046186E">
        <w:rPr>
          <w:rFonts w:ascii="Times" w:hAnsi="Times"/>
          <w:lang w:eastAsia="ja-JP"/>
        </w:rPr>
        <w:t>précédent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 xml:space="preserve"> : donc on paralyse l’application sur l’ensemble des États américains.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2. Le modèle européen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0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Qu’on </w:t>
      </w:r>
      <w:proofErr w:type="gramStart"/>
      <w:r w:rsidRPr="00F31875">
        <w:rPr>
          <w:rFonts w:ascii="Times" w:hAnsi="Times"/>
          <w:lang w:eastAsia="ja-JP"/>
        </w:rPr>
        <w:t>a</w:t>
      </w:r>
      <w:proofErr w:type="gramEnd"/>
      <w:r w:rsidRPr="00F31875">
        <w:rPr>
          <w:rFonts w:ascii="Times" w:hAnsi="Times"/>
          <w:lang w:eastAsia="ja-JP"/>
        </w:rPr>
        <w:t xml:space="preserve"> pu qualifier d’autrichien car au départ, ce fut </w:t>
      </w:r>
      <w:r w:rsidRPr="006D743F">
        <w:rPr>
          <w:rFonts w:ascii="Times" w:hAnsi="Times"/>
          <w:lang w:eastAsia="ja-JP"/>
        </w:rPr>
        <w:t>l’</w:t>
      </w:r>
      <w:r w:rsidRPr="006D743F">
        <w:rPr>
          <w:rFonts w:ascii="Times" w:hAnsi="Times"/>
          <w:i/>
          <w:lang w:eastAsia="ja-JP"/>
        </w:rPr>
        <w:t>Autriche</w:t>
      </w:r>
      <w:r w:rsidRPr="006D743F"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qui le pratiqua en pionnière dès 1920 et le 1° grand théoricien de cette justice constitutionnelle fut le grand juriste autrichien </w:t>
      </w:r>
      <w:r w:rsidRPr="006D743F">
        <w:rPr>
          <w:rFonts w:ascii="Times" w:hAnsi="Times"/>
          <w:i/>
          <w:lang w:eastAsia="ja-JP"/>
        </w:rPr>
        <w:t>H. Kelsen</w:t>
      </w:r>
      <w:r w:rsidRPr="00F31875">
        <w:rPr>
          <w:rFonts w:ascii="Times" w:hAnsi="Times"/>
          <w:lang w:eastAsia="ja-JP"/>
        </w:rPr>
        <w:t xml:space="preserve"> qui de surcroît en fut membre, au moins jusqu’en 1929.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Ses caractéristiques sont en somme</w:t>
      </w:r>
      <w:r w:rsidRPr="00F31875">
        <w:rPr>
          <w:rFonts w:ascii="Times" w:hAnsi="Times"/>
          <w:b/>
          <w:lang w:eastAsia="ja-JP"/>
        </w:rPr>
        <w:t xml:space="preserve"> </w:t>
      </w:r>
      <w:r w:rsidRPr="001F149E">
        <w:rPr>
          <w:rFonts w:ascii="Times" w:hAnsi="Times"/>
          <w:lang w:eastAsia="ja-JP"/>
        </w:rPr>
        <w:t>l’inverse des caractéristiques américaines</w:t>
      </w:r>
      <w:r w:rsidRPr="00F31875">
        <w:rPr>
          <w:rFonts w:ascii="Times" w:hAnsi="Times"/>
          <w:lang w:eastAsia="ja-JP"/>
        </w:rPr>
        <w:t>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1F149E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1F149E">
        <w:rPr>
          <w:rFonts w:ascii="Times" w:hAnsi="Times"/>
          <w:lang w:eastAsia="ja-JP"/>
        </w:rPr>
        <w:sym w:font="Wingdings" w:char="F046"/>
      </w:r>
      <w:r w:rsidRPr="001F149E">
        <w:rPr>
          <w:rFonts w:ascii="Times" w:hAnsi="Times"/>
          <w:lang w:eastAsia="ja-JP"/>
        </w:rPr>
        <w:t xml:space="preserve"> C’est ce qu’on appelle un </w:t>
      </w:r>
      <w:r w:rsidRPr="001F149E">
        <w:rPr>
          <w:rFonts w:ascii="Times" w:hAnsi="Times"/>
          <w:u w:val="single"/>
          <w:lang w:eastAsia="ja-JP"/>
        </w:rPr>
        <w:t xml:space="preserve">contrôle </w:t>
      </w:r>
      <w:r>
        <w:rPr>
          <w:rFonts w:ascii="Times" w:hAnsi="Times"/>
          <w:u w:val="single"/>
          <w:lang w:eastAsia="ja-JP"/>
        </w:rPr>
        <w:t>« </w:t>
      </w:r>
      <w:r w:rsidRPr="001F149E">
        <w:rPr>
          <w:rFonts w:ascii="Times" w:hAnsi="Times"/>
          <w:u w:val="single"/>
          <w:lang w:eastAsia="ja-JP"/>
        </w:rPr>
        <w:t>concentré</w:t>
      </w:r>
      <w:r>
        <w:rPr>
          <w:rFonts w:ascii="Times" w:hAnsi="Times"/>
          <w:u w:val="single"/>
          <w:lang w:eastAsia="ja-JP"/>
        </w:rPr>
        <w:t> »</w:t>
      </w:r>
      <w:r w:rsidRPr="001F149E">
        <w:rPr>
          <w:rFonts w:ascii="Times" w:hAnsi="Times"/>
          <w:lang w:eastAsia="ja-JP"/>
        </w:rPr>
        <w:t xml:space="preserve"> et non plus diffus.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Donc, c’est exercé par </w:t>
      </w:r>
      <w:r w:rsidRPr="001F149E">
        <w:rPr>
          <w:rFonts w:ascii="Times" w:hAnsi="Times"/>
          <w:lang w:eastAsia="ja-JP"/>
        </w:rPr>
        <w:t xml:space="preserve">une juridiction constitutionnelle </w:t>
      </w:r>
      <w:r w:rsidRPr="001F149E">
        <w:rPr>
          <w:rFonts w:ascii="Times" w:hAnsi="Times"/>
          <w:i/>
          <w:lang w:eastAsia="ja-JP"/>
        </w:rPr>
        <w:t>spécifique</w:t>
      </w:r>
      <w:r w:rsidRPr="00F31875">
        <w:rPr>
          <w:rFonts w:ascii="Times" w:hAnsi="Times"/>
          <w:lang w:eastAsia="ja-JP"/>
        </w:rPr>
        <w:t xml:space="preserve">, ayant le </w:t>
      </w:r>
      <w:r w:rsidRPr="001F149E">
        <w:rPr>
          <w:rFonts w:ascii="Times" w:hAnsi="Times"/>
          <w:i/>
          <w:lang w:eastAsia="ja-JP"/>
        </w:rPr>
        <w:t>monopole</w:t>
      </w:r>
      <w:r w:rsidRPr="00F31875">
        <w:rPr>
          <w:rFonts w:ascii="Times" w:hAnsi="Times"/>
          <w:lang w:eastAsia="ja-JP"/>
        </w:rPr>
        <w:t xml:space="preserve"> d’appréciation de constitutionnalité de la loi.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Donc les juges ordinaires ne peuvent </w:t>
      </w:r>
      <w:r>
        <w:rPr>
          <w:rFonts w:ascii="Times" w:hAnsi="Times"/>
          <w:lang w:eastAsia="ja-JP"/>
        </w:rPr>
        <w:t xml:space="preserve">pas </w:t>
      </w:r>
      <w:r w:rsidRPr="00F31875">
        <w:rPr>
          <w:rFonts w:ascii="Times" w:hAnsi="Times"/>
          <w:lang w:eastAsia="ja-JP"/>
        </w:rPr>
        <w:t>connaître de ce contentieux.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Et c’est une juridiction </w:t>
      </w:r>
      <w:r w:rsidRPr="001F149E">
        <w:rPr>
          <w:rFonts w:ascii="Times" w:hAnsi="Times"/>
          <w:lang w:eastAsia="ja-JP"/>
        </w:rPr>
        <w:t>spécifique car située en dehors du système juridictionnel ordinaire.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Ces juridictions ne se trouvent pas au sommet de la hiérarchie juridique comme la </w:t>
      </w:r>
      <w:r w:rsidRPr="001F149E">
        <w:rPr>
          <w:rFonts w:ascii="Times" w:hAnsi="Times"/>
          <w:i/>
          <w:lang w:eastAsia="ja-JP"/>
        </w:rPr>
        <w:t>Cour suprême</w:t>
      </w:r>
      <w:r w:rsidRPr="00F31875">
        <w:rPr>
          <w:rFonts w:ascii="Times" w:hAnsi="Times"/>
          <w:lang w:eastAsia="ja-JP"/>
        </w:rPr>
        <w:t xml:space="preserve"> américaine.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Ce sont des juridictions qui ne font que du </w:t>
      </w:r>
      <w:r>
        <w:rPr>
          <w:rFonts w:ascii="Times" w:hAnsi="Times"/>
          <w:lang w:eastAsia="ja-JP"/>
        </w:rPr>
        <w:t>« </w:t>
      </w:r>
      <w:r w:rsidRPr="00F31875">
        <w:rPr>
          <w:rFonts w:ascii="Times" w:hAnsi="Times"/>
          <w:lang w:eastAsia="ja-JP"/>
        </w:rPr>
        <w:t>contentieux constitutionnel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 xml:space="preserve"> en dehors de l’appareil juridictionnel ordinaire</w:t>
      </w:r>
      <w:r>
        <w:rPr>
          <w:rFonts w:ascii="Times" w:hAnsi="Times"/>
          <w:lang w:eastAsia="ja-JP"/>
        </w:rPr>
        <w:t>, indépendant</w:t>
      </w:r>
      <w:r w:rsidRPr="00F31875">
        <w:rPr>
          <w:rFonts w:ascii="Times" w:hAnsi="Times"/>
          <w:lang w:eastAsia="ja-JP"/>
        </w:rPr>
        <w:t>e</w:t>
      </w:r>
      <w:r>
        <w:rPr>
          <w:rFonts w:ascii="Times" w:hAnsi="Times"/>
          <w:lang w:eastAsia="ja-JP"/>
        </w:rPr>
        <w:t>s</w:t>
      </w:r>
      <w:r w:rsidRPr="00F31875">
        <w:rPr>
          <w:rFonts w:ascii="Times" w:hAnsi="Times"/>
          <w:lang w:eastAsia="ja-JP"/>
        </w:rPr>
        <w:t xml:space="preserve"> de cet appareil.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1F149E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1F149E">
        <w:rPr>
          <w:rFonts w:ascii="Times" w:hAnsi="Times"/>
          <w:lang w:eastAsia="ja-JP"/>
        </w:rPr>
        <w:sym w:font="Wingdings" w:char="F046"/>
      </w:r>
      <w:r w:rsidRPr="001F149E">
        <w:rPr>
          <w:rFonts w:ascii="Times" w:hAnsi="Times"/>
          <w:lang w:eastAsia="ja-JP"/>
        </w:rPr>
        <w:t xml:space="preserve"> Du coup </w:t>
      </w:r>
      <w:r w:rsidRPr="001F149E">
        <w:rPr>
          <w:rFonts w:ascii="Times" w:hAnsi="Times"/>
          <w:u w:val="single"/>
          <w:lang w:eastAsia="ja-JP"/>
        </w:rPr>
        <w:t>contrôle abstrait</w:t>
      </w:r>
      <w:r w:rsidRPr="001F149E">
        <w:rPr>
          <w:rFonts w:ascii="Times" w:hAnsi="Times"/>
          <w:lang w:eastAsia="ja-JP"/>
        </w:rPr>
        <w:t>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D86335">
        <w:rPr>
          <w:rFonts w:ascii="Times" w:hAnsi="Times"/>
          <w:lang w:eastAsia="ja-JP"/>
        </w:rPr>
        <w:t>C’est-à-dire</w:t>
      </w:r>
      <w:r w:rsidRPr="00F31875">
        <w:rPr>
          <w:rFonts w:ascii="Times" w:hAnsi="Times"/>
          <w:lang w:eastAsia="ja-JP"/>
        </w:rPr>
        <w:t xml:space="preserve"> que les litiges soumis au dit juge ne sont pas la bonne vieille confrontation entre deux parties et ne supposent pas de résoudre un litige particulier opposant 2 </w:t>
      </w:r>
      <w:r>
        <w:rPr>
          <w:rFonts w:ascii="Times" w:hAnsi="Times"/>
          <w:lang w:eastAsia="ja-JP"/>
        </w:rPr>
        <w:t>personnes</w:t>
      </w:r>
      <w:r w:rsidRPr="00F31875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Ici c’est la </w:t>
      </w:r>
      <w:r w:rsidRPr="001F149E">
        <w:rPr>
          <w:rFonts w:ascii="Times" w:hAnsi="Times"/>
          <w:lang w:eastAsia="ja-JP"/>
        </w:rPr>
        <w:t xml:space="preserve">confrontation entre deux </w:t>
      </w:r>
      <w:r w:rsidRPr="00A84DE1">
        <w:rPr>
          <w:rFonts w:ascii="Times" w:hAnsi="Times"/>
          <w:i/>
          <w:lang w:eastAsia="ja-JP"/>
        </w:rPr>
        <w:t>normes</w:t>
      </w:r>
      <w:r w:rsidRPr="00F31875">
        <w:rPr>
          <w:rFonts w:ascii="Times" w:hAnsi="Times"/>
          <w:lang w:eastAsia="ja-JP"/>
        </w:rPr>
        <w:t xml:space="preserve"> : la constitution et la législation.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Donc le juge statue sur la </w:t>
      </w:r>
      <w:r w:rsidRPr="001F149E">
        <w:rPr>
          <w:rFonts w:ascii="Times" w:hAnsi="Times"/>
          <w:lang w:eastAsia="ja-JP"/>
        </w:rPr>
        <w:t xml:space="preserve">loi </w:t>
      </w:r>
      <w:r w:rsidRPr="001F149E">
        <w:rPr>
          <w:rFonts w:ascii="Times" w:hAnsi="Times"/>
          <w:i/>
          <w:lang w:eastAsia="ja-JP"/>
        </w:rPr>
        <w:t>en elle-même</w:t>
      </w:r>
      <w:r w:rsidRPr="00F31875">
        <w:rPr>
          <w:rFonts w:ascii="Times" w:hAnsi="Times"/>
          <w:lang w:eastAsia="ja-JP"/>
        </w:rPr>
        <w:t xml:space="preserve"> et </w:t>
      </w:r>
      <w:r w:rsidRPr="001F149E">
        <w:rPr>
          <w:rFonts w:ascii="Times" w:hAnsi="Times"/>
          <w:lang w:eastAsia="ja-JP"/>
        </w:rPr>
        <w:t>non sur son application</w:t>
      </w:r>
      <w:r w:rsidRPr="00F31875">
        <w:rPr>
          <w:rFonts w:ascii="Times" w:hAnsi="Times"/>
          <w:lang w:eastAsia="ja-JP"/>
        </w:rPr>
        <w:t xml:space="preserve"> dans un litige particulier.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Cela n’interdit pas éventuellement </w:t>
      </w:r>
      <w:r>
        <w:rPr>
          <w:rFonts w:ascii="Times" w:hAnsi="Times"/>
          <w:lang w:eastAsia="ja-JP"/>
        </w:rPr>
        <w:t xml:space="preserve">ce qu’on appelle </w:t>
      </w:r>
      <w:r w:rsidRPr="00F31875">
        <w:rPr>
          <w:rFonts w:ascii="Times" w:hAnsi="Times"/>
          <w:lang w:eastAsia="ja-JP"/>
        </w:rPr>
        <w:t>le mécanisme</w:t>
      </w:r>
      <w:r>
        <w:rPr>
          <w:rFonts w:ascii="Times" w:hAnsi="Times"/>
          <w:lang w:eastAsia="ja-JP"/>
        </w:rPr>
        <w:t> </w:t>
      </w:r>
      <w:r w:rsidRPr="00F31875">
        <w:rPr>
          <w:rFonts w:ascii="Times" w:hAnsi="Times"/>
          <w:i/>
          <w:lang w:eastAsia="ja-JP"/>
        </w:rPr>
        <w:t>préjudiciel</w:t>
      </w:r>
      <w:r>
        <w:rPr>
          <w:rFonts w:ascii="Times" w:hAnsi="Times"/>
          <w:lang w:eastAsia="ja-JP"/>
        </w:rPr>
        <w:t>,</w:t>
      </w:r>
      <w:r w:rsidRPr="00F31875">
        <w:rPr>
          <w:rFonts w:ascii="Times" w:hAnsi="Times"/>
          <w:lang w:eastAsia="ja-JP"/>
        </w:rPr>
        <w:t xml:space="preserve"> </w:t>
      </w:r>
      <w:r w:rsidRPr="00D86335">
        <w:rPr>
          <w:rFonts w:ascii="Times" w:hAnsi="Times"/>
          <w:lang w:eastAsia="ja-JP"/>
        </w:rPr>
        <w:t>c’est-à-dire</w:t>
      </w:r>
      <w:r w:rsidRPr="00F31875">
        <w:rPr>
          <w:rFonts w:ascii="Times" w:hAnsi="Times"/>
          <w:lang w:eastAsia="ja-JP"/>
        </w:rPr>
        <w:t xml:space="preserve"> des </w:t>
      </w:r>
      <w:r w:rsidRPr="001F149E">
        <w:rPr>
          <w:rFonts w:ascii="Times" w:hAnsi="Times"/>
          <w:lang w:eastAsia="ja-JP"/>
        </w:rPr>
        <w:t xml:space="preserve">tribunaux </w:t>
      </w:r>
      <w:r>
        <w:rPr>
          <w:rFonts w:ascii="Times" w:hAnsi="Times"/>
          <w:lang w:eastAsia="ja-JP"/>
        </w:rPr>
        <w:t xml:space="preserve">ordinaires qui saisissent la </w:t>
      </w:r>
      <w:r w:rsidRPr="001F149E">
        <w:rPr>
          <w:rFonts w:ascii="Times" w:hAnsi="Times"/>
          <w:i/>
          <w:lang w:eastAsia="ja-JP"/>
        </w:rPr>
        <w:t>Cour constitutionnelle</w:t>
      </w:r>
      <w:r w:rsidRPr="00F31875">
        <w:rPr>
          <w:rFonts w:ascii="Times" w:hAnsi="Times"/>
          <w:lang w:eastAsia="ja-JP"/>
        </w:rPr>
        <w:t xml:space="preserve"> pour lui demander de statuer sur la constitutionnalité d’une loi, la loi en cause dans un litige particulier que ces juges ordinaires ont à régler.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lastRenderedPageBreak/>
        <w:tab/>
        <w:t xml:space="preserve">Cela reste toujours un contrôle abstrait : le juge constitutionnel se contente de statuer sur la loi et </w:t>
      </w:r>
      <w:r w:rsidRPr="001F149E">
        <w:rPr>
          <w:rFonts w:ascii="Times" w:hAnsi="Times"/>
          <w:lang w:eastAsia="ja-JP"/>
        </w:rPr>
        <w:t>non sur le litige particulier</w:t>
      </w:r>
      <w:r w:rsidRPr="00F31875">
        <w:rPr>
          <w:rFonts w:ascii="Times" w:hAnsi="Times"/>
          <w:lang w:eastAsia="ja-JP"/>
        </w:rPr>
        <w:t xml:space="preserve"> qui reste du domaine du juge </w:t>
      </w:r>
      <w:r>
        <w:rPr>
          <w:rFonts w:ascii="Times" w:hAnsi="Times"/>
          <w:lang w:eastAsia="ja-JP"/>
        </w:rPr>
        <w:t>ordinaire</w:t>
      </w:r>
      <w:r w:rsidRPr="00F31875">
        <w:rPr>
          <w:rFonts w:ascii="Times" w:hAnsi="Times"/>
          <w:lang w:eastAsia="ja-JP"/>
        </w:rPr>
        <w:t xml:space="preserve"> (ex. </w:t>
      </w:r>
      <w:r w:rsidRPr="001F149E">
        <w:rPr>
          <w:rFonts w:ascii="Times" w:hAnsi="Times"/>
          <w:i/>
          <w:lang w:eastAsia="ja-JP"/>
        </w:rPr>
        <w:t>Autriche</w:t>
      </w:r>
      <w:r w:rsidRPr="00F31875">
        <w:rPr>
          <w:rFonts w:ascii="Times" w:hAnsi="Times"/>
          <w:b/>
          <w:i/>
          <w:lang w:eastAsia="ja-JP"/>
        </w:rPr>
        <w:t xml:space="preserve">, </w:t>
      </w:r>
      <w:r w:rsidRPr="001F149E">
        <w:rPr>
          <w:rFonts w:ascii="Times" w:hAnsi="Times"/>
          <w:i/>
          <w:lang w:eastAsia="ja-JP"/>
        </w:rPr>
        <w:t>Allemagne, Italie, Espagne</w:t>
      </w:r>
      <w:r w:rsidRPr="00F31875">
        <w:rPr>
          <w:rFonts w:ascii="Times" w:hAnsi="Times"/>
          <w:lang w:eastAsia="ja-JP"/>
        </w:rPr>
        <w:t>...)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1F149E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1F149E">
        <w:rPr>
          <w:rFonts w:ascii="Times" w:hAnsi="Times"/>
          <w:lang w:eastAsia="ja-JP"/>
        </w:rPr>
        <w:sym w:font="Wingdings" w:char="F046"/>
      </w:r>
      <w:r w:rsidRPr="001F149E">
        <w:rPr>
          <w:rFonts w:ascii="Times" w:hAnsi="Times"/>
          <w:lang w:eastAsia="ja-JP"/>
        </w:rPr>
        <w:t xml:space="preserve"> Du coup, un </w:t>
      </w:r>
      <w:r w:rsidRPr="001F149E">
        <w:rPr>
          <w:rFonts w:ascii="Times" w:hAnsi="Times"/>
          <w:u w:val="single"/>
          <w:lang w:eastAsia="ja-JP"/>
        </w:rPr>
        <w:t xml:space="preserve">contrôle </w:t>
      </w:r>
      <w:r>
        <w:rPr>
          <w:rFonts w:ascii="Times" w:hAnsi="Times"/>
          <w:u w:val="single"/>
          <w:lang w:eastAsia="ja-JP"/>
        </w:rPr>
        <w:t>« </w:t>
      </w:r>
      <w:r w:rsidRPr="001F149E">
        <w:rPr>
          <w:rFonts w:ascii="Times" w:hAnsi="Times"/>
          <w:u w:val="single"/>
          <w:lang w:eastAsia="ja-JP"/>
        </w:rPr>
        <w:t>a priori</w:t>
      </w:r>
      <w:r>
        <w:rPr>
          <w:rFonts w:ascii="Times" w:hAnsi="Times"/>
          <w:u w:val="single"/>
          <w:lang w:eastAsia="ja-JP"/>
        </w:rPr>
        <w:t> »</w:t>
      </w:r>
      <w:r w:rsidRPr="001F149E">
        <w:rPr>
          <w:rFonts w:ascii="Times" w:hAnsi="Times"/>
          <w:u w:val="single"/>
          <w:lang w:eastAsia="ja-JP"/>
        </w:rPr>
        <w:t xml:space="preserve"> et par </w:t>
      </w:r>
      <w:r>
        <w:rPr>
          <w:rFonts w:ascii="Times" w:hAnsi="Times"/>
          <w:u w:val="single"/>
          <w:lang w:eastAsia="ja-JP"/>
        </w:rPr>
        <w:t>« </w:t>
      </w:r>
      <w:r w:rsidRPr="001F149E">
        <w:rPr>
          <w:rFonts w:ascii="Times" w:hAnsi="Times"/>
          <w:u w:val="single"/>
          <w:lang w:eastAsia="ja-JP"/>
        </w:rPr>
        <w:t>voie d’action</w:t>
      </w:r>
      <w:r>
        <w:rPr>
          <w:rFonts w:ascii="Times" w:hAnsi="Times"/>
          <w:u w:val="single"/>
          <w:lang w:eastAsia="ja-JP"/>
        </w:rPr>
        <w:t> »</w:t>
      </w:r>
      <w:r w:rsidRPr="001F149E">
        <w:rPr>
          <w:rFonts w:ascii="Times" w:hAnsi="Times"/>
          <w:lang w:eastAsia="ja-JP"/>
        </w:rPr>
        <w:t>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Donc contrôle possible </w:t>
      </w:r>
      <w:r w:rsidRPr="00E230DC">
        <w:rPr>
          <w:rFonts w:ascii="Times" w:hAnsi="Times"/>
          <w:lang w:eastAsia="ja-JP"/>
        </w:rPr>
        <w:t>avant la promulgation</w:t>
      </w:r>
      <w:r w:rsidRPr="00F31875">
        <w:rPr>
          <w:rFonts w:ascii="Times" w:hAnsi="Times"/>
          <w:lang w:eastAsia="ja-JP"/>
        </w:rPr>
        <w:t xml:space="preserve"> de la loi par recours c/ l</w:t>
      </w:r>
      <w:r>
        <w:rPr>
          <w:rFonts w:ascii="Times" w:hAnsi="Times"/>
          <w:lang w:eastAsia="ja-JP"/>
        </w:rPr>
        <w:t>a loi : on parle alors de contr</w:t>
      </w:r>
      <w:r w:rsidRPr="00F31875">
        <w:rPr>
          <w:rFonts w:ascii="Times" w:hAnsi="Times"/>
          <w:lang w:eastAsia="ja-JP"/>
        </w:rPr>
        <w:t xml:space="preserve">ôle par </w:t>
      </w:r>
      <w:r w:rsidRPr="00E230DC">
        <w:rPr>
          <w:rFonts w:ascii="Times" w:hAnsi="Times"/>
          <w:i/>
          <w:lang w:eastAsia="ja-JP"/>
        </w:rPr>
        <w:t>voie d’action</w:t>
      </w:r>
      <w:r w:rsidRPr="00F31875">
        <w:rPr>
          <w:rFonts w:ascii="Times" w:hAnsi="Times"/>
          <w:lang w:eastAsia="ja-JP"/>
        </w:rPr>
        <w:t>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Et alors le plus souvent, la saisine du juge constitutionnel est </w:t>
      </w:r>
      <w:r w:rsidRPr="00E230DC">
        <w:rPr>
          <w:rFonts w:ascii="Times" w:hAnsi="Times"/>
          <w:lang w:eastAsia="ja-JP"/>
        </w:rPr>
        <w:t>réservée à des autorités politiques</w:t>
      </w:r>
      <w:r w:rsidRPr="00F31875">
        <w:rPr>
          <w:rFonts w:ascii="Times" w:hAnsi="Times"/>
          <w:lang w:eastAsia="ja-JP"/>
        </w:rPr>
        <w:t xml:space="preserve"> qui vont </w:t>
      </w:r>
      <w:r w:rsidRPr="00E230DC">
        <w:rPr>
          <w:rFonts w:ascii="Times" w:hAnsi="Times"/>
          <w:i/>
          <w:lang w:eastAsia="ja-JP"/>
        </w:rPr>
        <w:t>directement</w:t>
      </w:r>
      <w:r w:rsidRPr="00F31875">
        <w:rPr>
          <w:rFonts w:ascii="Times" w:hAnsi="Times"/>
          <w:lang w:eastAsia="ja-JP"/>
        </w:rPr>
        <w:t xml:space="preserve"> porter la loi devant le juge.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Cela dit, notons qu’un contrôle abstrait peut être exercé </w:t>
      </w:r>
      <w:r w:rsidRPr="00F31875">
        <w:rPr>
          <w:rFonts w:ascii="Times" w:hAnsi="Times"/>
          <w:i/>
          <w:lang w:eastAsia="ja-JP"/>
        </w:rPr>
        <w:t>a posteriori</w:t>
      </w:r>
      <w:r w:rsidRPr="00F31875">
        <w:rPr>
          <w:rFonts w:ascii="Times" w:hAnsi="Times"/>
          <w:lang w:eastAsia="ja-JP"/>
        </w:rPr>
        <w:t xml:space="preserve"> par </w:t>
      </w:r>
      <w:r w:rsidRPr="00E230DC">
        <w:rPr>
          <w:rFonts w:ascii="Times" w:hAnsi="Times"/>
          <w:lang w:eastAsia="ja-JP"/>
        </w:rPr>
        <w:t>voie d’</w:t>
      </w:r>
      <w:r w:rsidRPr="00A84DE1">
        <w:rPr>
          <w:rFonts w:ascii="Times" w:hAnsi="Times"/>
          <w:i/>
          <w:lang w:eastAsia="ja-JP"/>
        </w:rPr>
        <w:t>action</w:t>
      </w:r>
      <w:r>
        <w:rPr>
          <w:rFonts w:ascii="Times" w:hAnsi="Times"/>
          <w:lang w:eastAsia="ja-JP"/>
        </w:rPr>
        <w:t xml:space="preserve"> devant la </w:t>
      </w:r>
      <w:r w:rsidRPr="00E230DC">
        <w:rPr>
          <w:rFonts w:ascii="Times" w:hAnsi="Times"/>
          <w:i/>
          <w:lang w:eastAsia="ja-JP"/>
        </w:rPr>
        <w:t>Cour constitutionnelle</w:t>
      </w:r>
      <w:r w:rsidRPr="00F31875">
        <w:rPr>
          <w:rFonts w:ascii="Times" w:hAnsi="Times"/>
          <w:lang w:eastAsia="ja-JP"/>
        </w:rPr>
        <w:t xml:space="preserve"> (ex. </w:t>
      </w:r>
      <w:r w:rsidRPr="00E230DC">
        <w:rPr>
          <w:rFonts w:ascii="Times" w:hAnsi="Times"/>
          <w:i/>
          <w:lang w:eastAsia="ja-JP"/>
        </w:rPr>
        <w:t>Autriche, Allemagne, Italie, Espagne, Portugal, Belgique</w:t>
      </w:r>
      <w:r w:rsidRPr="00F31875">
        <w:rPr>
          <w:rFonts w:ascii="Times" w:hAnsi="Times"/>
          <w:lang w:eastAsia="ja-JP"/>
        </w:rPr>
        <w:t>...).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Il s’agit d’un contrôle déclenché par des responsables de l’exécutif, des parlementaires </w:t>
      </w:r>
      <w:r w:rsidRPr="00F31875">
        <w:rPr>
          <w:rFonts w:ascii="Times" w:hAnsi="Times"/>
          <w:i/>
          <w:lang w:eastAsia="ja-JP"/>
        </w:rPr>
        <w:t>ou</w:t>
      </w:r>
      <w:r w:rsidRPr="00F31875">
        <w:rPr>
          <w:rFonts w:ascii="Times" w:hAnsi="Times"/>
          <w:lang w:eastAsia="ja-JP"/>
        </w:rPr>
        <w:t xml:space="preserve"> des organes de collectivités territoriales.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Et parfois,</w:t>
      </w:r>
      <w:r w:rsidRPr="00F31875">
        <w:rPr>
          <w:rFonts w:ascii="Times" w:hAnsi="Times"/>
          <w:b/>
          <w:lang w:eastAsia="ja-JP"/>
        </w:rPr>
        <w:t xml:space="preserve"> </w:t>
      </w:r>
      <w:r>
        <w:rPr>
          <w:rFonts w:ascii="Times" w:hAnsi="Times"/>
          <w:lang w:eastAsia="ja-JP"/>
        </w:rPr>
        <w:t>quand</w:t>
      </w:r>
      <w:r w:rsidRPr="00E230DC">
        <w:rPr>
          <w:rFonts w:ascii="Times" w:hAnsi="Times"/>
          <w:lang w:eastAsia="ja-JP"/>
        </w:rPr>
        <w:t xml:space="preserve"> c’est</w:t>
      </w:r>
      <w:r>
        <w:rPr>
          <w:rFonts w:ascii="Times" w:hAnsi="Times"/>
          <w:lang w:eastAsia="ja-JP"/>
        </w:rPr>
        <w:t xml:space="preserve"> donc</w:t>
      </w:r>
      <w:r w:rsidRPr="00E230DC">
        <w:rPr>
          <w:rFonts w:ascii="Times" w:hAnsi="Times"/>
          <w:lang w:eastAsia="ja-JP"/>
        </w:rPr>
        <w:t xml:space="preserve"> après</w:t>
      </w:r>
      <w:r w:rsidRPr="00F31875">
        <w:rPr>
          <w:rFonts w:ascii="Times" w:hAnsi="Times"/>
          <w:lang w:eastAsia="ja-JP"/>
        </w:rPr>
        <w:t xml:space="preserve"> promulgation, on fixe souvent un délai pouvant être bref, ce qui rapproche </w:t>
      </w:r>
      <w:r>
        <w:rPr>
          <w:rFonts w:ascii="Times" w:hAnsi="Times"/>
          <w:lang w:eastAsia="ja-JP"/>
        </w:rPr>
        <w:t xml:space="preserve">alors </w:t>
      </w:r>
      <w:r w:rsidRPr="00F31875">
        <w:rPr>
          <w:rFonts w:ascii="Times" w:hAnsi="Times"/>
          <w:lang w:eastAsia="ja-JP"/>
        </w:rPr>
        <w:t xml:space="preserve">nettement du contrôle </w:t>
      </w:r>
      <w:r w:rsidRPr="00F31875">
        <w:rPr>
          <w:rFonts w:ascii="Times" w:hAnsi="Times"/>
          <w:i/>
          <w:lang w:eastAsia="ja-JP"/>
        </w:rPr>
        <w:t xml:space="preserve">a priori </w:t>
      </w:r>
      <w:r w:rsidRPr="00D86335">
        <w:rPr>
          <w:rFonts w:ascii="Times" w:hAnsi="Times"/>
          <w:lang w:eastAsia="ja-JP"/>
        </w:rPr>
        <w:t>c’est-à-dire</w:t>
      </w:r>
      <w:r w:rsidRPr="00F31875">
        <w:rPr>
          <w:rFonts w:ascii="Times" w:hAnsi="Times"/>
          <w:i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de type </w:t>
      </w:r>
      <w:r w:rsidRPr="00E230DC">
        <w:rPr>
          <w:rFonts w:ascii="Times" w:hAnsi="Times"/>
          <w:lang w:eastAsia="ja-JP"/>
        </w:rPr>
        <w:t>préventif</w:t>
      </w:r>
      <w:r w:rsidRPr="00F31875">
        <w:rPr>
          <w:rFonts w:ascii="Times" w:hAnsi="Times"/>
          <w:lang w:eastAsia="ja-JP"/>
        </w:rPr>
        <w:t>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E230DC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E230DC">
        <w:rPr>
          <w:rFonts w:ascii="Times" w:hAnsi="Times"/>
          <w:lang w:eastAsia="ja-JP"/>
        </w:rPr>
        <w:sym w:font="Wingdings" w:char="F046"/>
      </w:r>
      <w:r w:rsidRPr="00E230DC">
        <w:rPr>
          <w:rFonts w:ascii="Times" w:hAnsi="Times"/>
          <w:lang w:eastAsia="ja-JP"/>
        </w:rPr>
        <w:t xml:space="preserve"> Du coup, </w:t>
      </w:r>
      <w:r>
        <w:rPr>
          <w:rFonts w:ascii="Times" w:hAnsi="Times"/>
          <w:lang w:eastAsia="ja-JP"/>
        </w:rPr>
        <w:t>« </w:t>
      </w:r>
      <w:r w:rsidRPr="00E230DC">
        <w:rPr>
          <w:rFonts w:ascii="Times" w:hAnsi="Times"/>
          <w:u w:val="single"/>
          <w:lang w:eastAsia="ja-JP"/>
        </w:rPr>
        <w:t>autorité absolue de la chose jugée</w:t>
      </w:r>
      <w:r>
        <w:rPr>
          <w:rFonts w:ascii="Times" w:hAnsi="Times"/>
          <w:u w:val="single"/>
          <w:lang w:eastAsia="ja-JP"/>
        </w:rPr>
        <w:t> »</w:t>
      </w:r>
      <w:r w:rsidRPr="00E230DC">
        <w:rPr>
          <w:rFonts w:ascii="Times" w:hAnsi="Times"/>
          <w:lang w:eastAsia="ja-JP"/>
        </w:rPr>
        <w:t>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Une fois qu’on confronte la norme constitutionnelle et celle contestée, la décision de conformité ou de non-conformité </w:t>
      </w:r>
      <w:r w:rsidRPr="007E32BF">
        <w:rPr>
          <w:rFonts w:ascii="Times" w:hAnsi="Times"/>
          <w:lang w:eastAsia="ja-JP"/>
        </w:rPr>
        <w:t>vaut à l’égard de tous</w:t>
      </w:r>
      <w:r w:rsidRPr="00F31875">
        <w:rPr>
          <w:rFonts w:ascii="Times" w:hAnsi="Times"/>
          <w:lang w:eastAsia="ja-JP"/>
        </w:rPr>
        <w:t xml:space="preserve"> (</w:t>
      </w:r>
      <w:r>
        <w:rPr>
          <w:rFonts w:ascii="Times" w:hAnsi="Times"/>
          <w:lang w:eastAsia="ja-JP"/>
        </w:rPr>
        <w:t>« </w:t>
      </w:r>
      <w:r w:rsidRPr="007E32BF">
        <w:rPr>
          <w:rFonts w:ascii="Times" w:hAnsi="Times"/>
          <w:lang w:eastAsia="ja-JP"/>
        </w:rPr>
        <w:t>erga omnes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>).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Et donc la solution s’applique </w:t>
      </w:r>
      <w:r w:rsidRPr="007E32BF">
        <w:rPr>
          <w:rFonts w:ascii="Times" w:hAnsi="Times"/>
          <w:lang w:eastAsia="ja-JP"/>
        </w:rPr>
        <w:t>ensuite à tous les litiges concrets</w:t>
      </w:r>
      <w:r w:rsidRPr="00F31875">
        <w:rPr>
          <w:rFonts w:ascii="Times" w:hAnsi="Times"/>
          <w:lang w:eastAsia="ja-JP"/>
        </w:rPr>
        <w:t xml:space="preserve"> soumis aux juridictions ordinaires.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C’est</w:t>
      </w:r>
      <w:r>
        <w:rPr>
          <w:rFonts w:ascii="Times" w:hAnsi="Times"/>
          <w:lang w:eastAsia="ja-JP"/>
        </w:rPr>
        <w:t xml:space="preserve"> un contentieux comme on dit « </w:t>
      </w:r>
      <w:r w:rsidRPr="007E32BF">
        <w:rPr>
          <w:rFonts w:ascii="Times" w:hAnsi="Times"/>
          <w:lang w:eastAsia="ja-JP"/>
        </w:rPr>
        <w:t>objectif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 xml:space="preserve"> : même dans les cas où le juge constitutionnel intervient </w:t>
      </w:r>
      <w:r w:rsidRPr="007E32BF">
        <w:rPr>
          <w:rFonts w:ascii="Times" w:hAnsi="Times"/>
          <w:lang w:eastAsia="ja-JP"/>
        </w:rPr>
        <w:t>sur renvoi</w:t>
      </w:r>
      <w:r w:rsidRPr="00F31875">
        <w:rPr>
          <w:rFonts w:ascii="Times" w:hAnsi="Times"/>
          <w:lang w:eastAsia="ja-JP"/>
        </w:rPr>
        <w:t xml:space="preserve"> du juge ordinaire </w:t>
      </w:r>
      <w:r w:rsidRPr="007E32BF">
        <w:rPr>
          <w:rFonts w:ascii="Times" w:hAnsi="Times"/>
          <w:i/>
          <w:lang w:eastAsia="ja-JP"/>
        </w:rPr>
        <w:t>suite</w:t>
      </w:r>
      <w:r w:rsidRPr="00F31875">
        <w:rPr>
          <w:rFonts w:ascii="Times" w:hAnsi="Times"/>
          <w:lang w:eastAsia="ja-JP"/>
        </w:rPr>
        <w:t xml:space="preserve"> à un litige concret, l’inconstitutionnalité de la loi, qui serait constatée, aura une portée générale.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CA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En guise de conclusion, ce qu’il faut voir, c’est que ces 2 modèles ont tendance à se </w:t>
      </w:r>
      <w:r w:rsidRPr="00F53675">
        <w:rPr>
          <w:rFonts w:ascii="Times" w:hAnsi="Times"/>
          <w:b/>
          <w:lang w:eastAsia="ja-JP"/>
        </w:rPr>
        <w:t>combiner</w:t>
      </w:r>
      <w:r w:rsidRPr="00F31875">
        <w:rPr>
          <w:rFonts w:ascii="Times" w:hAnsi="Times"/>
          <w:lang w:eastAsia="ja-JP"/>
        </w:rPr>
        <w:t xml:space="preserve"> aujourd’hui, si bien qu’on a des systèmes </w:t>
      </w:r>
      <w:r w:rsidRPr="007E32BF">
        <w:rPr>
          <w:rFonts w:ascii="Times" w:hAnsi="Times"/>
          <w:lang w:eastAsia="ja-JP"/>
        </w:rPr>
        <w:t>mixtes ou hybrides</w:t>
      </w:r>
      <w:r w:rsidRPr="00F31875">
        <w:rPr>
          <w:rFonts w:ascii="Times" w:hAnsi="Times"/>
          <w:lang w:eastAsia="ja-JP"/>
        </w:rPr>
        <w:t>.</w:t>
      </w:r>
    </w:p>
    <w:p w:rsidR="00CB3179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Donc contrôle abstrait et contrôle concret, </w:t>
      </w:r>
      <w:r w:rsidRPr="00F31875">
        <w:rPr>
          <w:rFonts w:ascii="Times" w:hAnsi="Times"/>
          <w:i/>
          <w:lang w:eastAsia="ja-JP"/>
        </w:rPr>
        <w:t>a priori</w:t>
      </w:r>
      <w:r w:rsidRPr="00F31875">
        <w:rPr>
          <w:rFonts w:ascii="Times" w:hAnsi="Times"/>
          <w:lang w:eastAsia="ja-JP"/>
        </w:rPr>
        <w:t xml:space="preserve"> et </w:t>
      </w:r>
      <w:r w:rsidRPr="00F31875">
        <w:rPr>
          <w:rFonts w:ascii="Times" w:hAnsi="Times"/>
          <w:i/>
          <w:lang w:eastAsia="ja-JP"/>
        </w:rPr>
        <w:t>a posteriori,</w:t>
      </w:r>
      <w:r w:rsidRPr="00F31875">
        <w:rPr>
          <w:rFonts w:ascii="Times" w:hAnsi="Times"/>
          <w:lang w:eastAsia="ja-JP"/>
        </w:rPr>
        <w:t xml:space="preserve"> saisine par des autorités publiques ou saisine individuelle peuvent coexister.</w:t>
      </w:r>
    </w:p>
    <w:p w:rsidR="00CB3179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On en arrive à </w:t>
      </w:r>
      <w:r w:rsidRPr="007E32BF">
        <w:rPr>
          <w:rFonts w:ascii="Times" w:hAnsi="Times"/>
          <w:lang w:eastAsia="ja-JP"/>
        </w:rPr>
        <w:t>mixer</w:t>
      </w:r>
      <w:r w:rsidRPr="00F31875">
        <w:rPr>
          <w:rFonts w:ascii="Times" w:hAnsi="Times"/>
          <w:lang w:eastAsia="ja-JP"/>
        </w:rPr>
        <w:t xml:space="preserve"> contrôle </w:t>
      </w:r>
      <w:r>
        <w:rPr>
          <w:rFonts w:ascii="Times" w:hAnsi="Times"/>
          <w:lang w:eastAsia="ja-JP"/>
        </w:rPr>
        <w:t>« </w:t>
      </w:r>
      <w:r w:rsidRPr="00F31875">
        <w:rPr>
          <w:rFonts w:ascii="Times" w:hAnsi="Times"/>
          <w:lang w:eastAsia="ja-JP"/>
        </w:rPr>
        <w:t>diffus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 xml:space="preserve"> et contrôle</w:t>
      </w:r>
      <w:r>
        <w:rPr>
          <w:rFonts w:ascii="Times" w:hAnsi="Times"/>
          <w:lang w:eastAsia="ja-JP"/>
        </w:rPr>
        <w:t xml:space="preserve"> « concentré ». On en verra une illustration sous la V° République française depuis l’avènement de la </w:t>
      </w:r>
      <w:r w:rsidRPr="007E32BF">
        <w:rPr>
          <w:rFonts w:ascii="Times" w:hAnsi="Times"/>
          <w:i/>
          <w:lang w:eastAsia="ja-JP"/>
        </w:rPr>
        <w:t>QPC</w:t>
      </w:r>
      <w:r>
        <w:rPr>
          <w:rFonts w:ascii="Times" w:hAnsi="Times"/>
          <w:i/>
          <w:lang w:eastAsia="ja-JP"/>
        </w:rPr>
        <w:t>, question prioritaire de constitutionnalité</w:t>
      </w:r>
      <w:r>
        <w:rPr>
          <w:rFonts w:ascii="Times" w:hAnsi="Times"/>
          <w:lang w:eastAsia="ja-JP"/>
        </w:rPr>
        <w:t xml:space="preserve"> où le contrôle a posteriori reste pour une grande part de nature objective, abstraite.</w:t>
      </w:r>
    </w:p>
    <w:p w:rsidR="00CB3179" w:rsidRPr="00F31875" w:rsidRDefault="00CB3179" w:rsidP="00CB317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 xml:space="preserve">La plupart des démocraties combinent à la fois un contrôle </w:t>
      </w:r>
      <w:r w:rsidRPr="00880E8D">
        <w:rPr>
          <w:rFonts w:ascii="Times" w:hAnsi="Times"/>
          <w:i/>
          <w:lang w:eastAsia="ja-JP"/>
        </w:rPr>
        <w:t>abstrait</w:t>
      </w:r>
      <w:r>
        <w:rPr>
          <w:rFonts w:ascii="Times" w:hAnsi="Times"/>
          <w:lang w:eastAsia="ja-JP"/>
        </w:rPr>
        <w:t xml:space="preserve"> et </w:t>
      </w:r>
      <w:r w:rsidRPr="00880E8D">
        <w:rPr>
          <w:rFonts w:ascii="Times" w:hAnsi="Times"/>
          <w:i/>
          <w:lang w:eastAsia="ja-JP"/>
        </w:rPr>
        <w:t>concret</w:t>
      </w:r>
      <w:r>
        <w:rPr>
          <w:rFonts w:ascii="Times" w:hAnsi="Times"/>
          <w:lang w:eastAsia="ja-JP"/>
        </w:rPr>
        <w:t xml:space="preserve"> de constitutionnalité de la loi, ainsi en </w:t>
      </w:r>
      <w:r w:rsidRPr="00880E8D">
        <w:rPr>
          <w:rFonts w:ascii="Times" w:hAnsi="Times"/>
          <w:i/>
          <w:lang w:eastAsia="ja-JP"/>
        </w:rPr>
        <w:t>Allemagne</w:t>
      </w:r>
      <w:r>
        <w:rPr>
          <w:rFonts w:ascii="Times" w:hAnsi="Times"/>
          <w:lang w:eastAsia="ja-JP"/>
        </w:rPr>
        <w:t xml:space="preserve">, </w:t>
      </w:r>
      <w:r w:rsidRPr="00880E8D">
        <w:rPr>
          <w:rFonts w:ascii="Times" w:hAnsi="Times"/>
          <w:i/>
          <w:lang w:eastAsia="ja-JP"/>
        </w:rPr>
        <w:t>Autriche</w:t>
      </w:r>
      <w:r>
        <w:rPr>
          <w:rFonts w:ascii="Times" w:hAnsi="Times"/>
          <w:lang w:eastAsia="ja-JP"/>
        </w:rPr>
        <w:t xml:space="preserve">, </w:t>
      </w:r>
      <w:r w:rsidRPr="00880E8D">
        <w:rPr>
          <w:rFonts w:ascii="Times" w:hAnsi="Times"/>
          <w:i/>
          <w:lang w:eastAsia="ja-JP"/>
        </w:rPr>
        <w:t>Espagne</w:t>
      </w:r>
      <w:r>
        <w:rPr>
          <w:rFonts w:ascii="Times" w:hAnsi="Times"/>
          <w:lang w:eastAsia="ja-JP"/>
        </w:rPr>
        <w:t xml:space="preserve">, </w:t>
      </w:r>
      <w:r w:rsidRPr="00880E8D">
        <w:rPr>
          <w:rFonts w:ascii="Times" w:hAnsi="Times"/>
          <w:i/>
          <w:lang w:eastAsia="ja-JP"/>
        </w:rPr>
        <w:t>Italie</w:t>
      </w:r>
      <w:r>
        <w:rPr>
          <w:rFonts w:ascii="Times" w:hAnsi="Times"/>
          <w:lang w:eastAsia="ja-JP"/>
        </w:rPr>
        <w:t xml:space="preserve">, </w:t>
      </w:r>
      <w:r w:rsidRPr="00880E8D">
        <w:rPr>
          <w:rFonts w:ascii="Times" w:hAnsi="Times"/>
          <w:i/>
          <w:lang w:eastAsia="ja-JP"/>
        </w:rPr>
        <w:t>Portugal</w:t>
      </w:r>
      <w:r>
        <w:rPr>
          <w:rFonts w:ascii="Times" w:hAnsi="Times"/>
          <w:lang w:eastAsia="ja-JP"/>
        </w:rPr>
        <w:t>…</w:t>
      </w:r>
    </w:p>
    <w:p w:rsidR="007913CC" w:rsidRPr="002D6876" w:rsidRDefault="007913CC" w:rsidP="007913CC">
      <w:pPr>
        <w:pStyle w:val="Adresse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rFonts w:ascii="Times" w:hAnsi="Times"/>
          <w:lang w:eastAsia="ja-JP"/>
        </w:rPr>
      </w:pPr>
      <w:r w:rsidRPr="002D6876">
        <w:rPr>
          <w:rFonts w:ascii="Times" w:hAnsi="Times"/>
          <w:b/>
          <w:sz w:val="36"/>
          <w:lang w:eastAsia="ja-JP"/>
        </w:rPr>
        <w:lastRenderedPageBreak/>
        <w:t>Chapitre 3. Le Souverain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9A7EC6" w:rsidRDefault="007913CC" w:rsidP="007913CC">
      <w:pPr>
        <w:pStyle w:val="AdresseHTML"/>
        <w:spacing w:line="360" w:lineRule="auto"/>
        <w:jc w:val="center"/>
        <w:outlineLvl w:val="0"/>
        <w:rPr>
          <w:rFonts w:ascii="Times" w:hAnsi="Times"/>
          <w:lang w:eastAsia="ja-JP"/>
        </w:rPr>
      </w:pPr>
      <w:r w:rsidRPr="009A7EC6">
        <w:rPr>
          <w:rFonts w:ascii="Times" w:hAnsi="Times"/>
          <w:i/>
          <w:sz w:val="28"/>
          <w:lang w:eastAsia="ja-JP"/>
        </w:rPr>
        <w:t>Introduction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9A7EC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0"/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Entendons-nous bien : il ne s’agit pas ici d’étudier la souveraineté en tant </w:t>
      </w:r>
      <w:r>
        <w:rPr>
          <w:rFonts w:ascii="Times" w:hAnsi="Times"/>
          <w:lang w:eastAsia="ja-JP"/>
        </w:rPr>
        <w:t>qu’elle-même</w:t>
      </w:r>
      <w:r w:rsidRPr="002D6876">
        <w:rPr>
          <w:rFonts w:ascii="Times" w:hAnsi="Times"/>
          <w:lang w:eastAsia="ja-JP"/>
        </w:rPr>
        <w:t xml:space="preserve">, </w:t>
      </w:r>
      <w:r>
        <w:rPr>
          <w:rFonts w:ascii="Times" w:hAnsi="Times"/>
          <w:lang w:eastAsia="ja-JP"/>
        </w:rPr>
        <w:t>mais d’identifier sa source</w:t>
      </w:r>
      <w:r w:rsidRPr="002D6876">
        <w:rPr>
          <w:rFonts w:ascii="Times" w:hAnsi="Times"/>
          <w:lang w:eastAsia="ja-JP"/>
        </w:rPr>
        <w:t xml:space="preserve"> : qui </w:t>
      </w:r>
      <w:r w:rsidRPr="009A7EC6">
        <w:rPr>
          <w:rFonts w:ascii="Times" w:hAnsi="Times"/>
          <w:lang w:eastAsia="ja-JP"/>
        </w:rPr>
        <w:t xml:space="preserve">est </w:t>
      </w:r>
      <w:r w:rsidRPr="009A7EC6">
        <w:rPr>
          <w:rFonts w:ascii="Times" w:hAnsi="Times"/>
          <w:i/>
          <w:lang w:eastAsia="ja-JP"/>
        </w:rPr>
        <w:t>titulaire</w:t>
      </w:r>
      <w:r w:rsidRPr="002D6876">
        <w:rPr>
          <w:rFonts w:ascii="Times" w:hAnsi="Times"/>
          <w:b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de cette </w:t>
      </w:r>
      <w:r w:rsidRPr="009A7EC6">
        <w:rPr>
          <w:rFonts w:ascii="Times" w:hAnsi="Times"/>
          <w:lang w:eastAsia="ja-JP"/>
        </w:rPr>
        <w:t>souveraineté ?</w:t>
      </w:r>
      <w:r>
        <w:rPr>
          <w:rFonts w:ascii="Times" w:hAnsi="Times"/>
          <w:lang w:eastAsia="ja-JP"/>
        </w:rPr>
        <w:t xml:space="preserve"> </w:t>
      </w:r>
      <w:r w:rsidRPr="009A7EC6">
        <w:rPr>
          <w:rFonts w:ascii="Times" w:hAnsi="Times"/>
          <w:lang w:eastAsia="ja-JP"/>
        </w:rPr>
        <w:t>Qui est donc le souverain ?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Dans nos constitutions modernes, </w:t>
      </w:r>
      <w:r>
        <w:rPr>
          <w:rFonts w:ascii="Times" w:hAnsi="Times"/>
          <w:lang w:eastAsia="ja-JP"/>
        </w:rPr>
        <w:t>la préférence</w:t>
      </w:r>
      <w:r w:rsidRPr="002D6876">
        <w:rPr>
          <w:rFonts w:ascii="Times" w:hAnsi="Times"/>
          <w:lang w:eastAsia="ja-JP"/>
        </w:rPr>
        <w:t xml:space="preserve"> est donnée au </w:t>
      </w:r>
      <w:r w:rsidRPr="009A7EC6">
        <w:rPr>
          <w:rFonts w:ascii="Times" w:hAnsi="Times"/>
          <w:i/>
          <w:lang w:eastAsia="ja-JP"/>
        </w:rPr>
        <w:t>peuple</w:t>
      </w:r>
      <w:r w:rsidRPr="002D6876">
        <w:rPr>
          <w:rFonts w:ascii="Times" w:hAnsi="Times"/>
          <w:lang w:eastAsia="ja-JP"/>
        </w:rPr>
        <w:t xml:space="preserve"> comme souverain, ce qui s’appelle </w:t>
      </w:r>
      <w:r w:rsidRPr="002D6876">
        <w:rPr>
          <w:rFonts w:ascii="Times" w:hAnsi="Times"/>
          <w:i/>
          <w:lang w:eastAsia="ja-JP"/>
        </w:rPr>
        <w:t>grosso modo</w:t>
      </w:r>
      <w:r w:rsidRPr="002D6876">
        <w:rPr>
          <w:rFonts w:ascii="Times" w:hAnsi="Times"/>
          <w:lang w:eastAsia="ja-JP"/>
        </w:rPr>
        <w:t xml:space="preserve"> la </w:t>
      </w:r>
      <w:r w:rsidRPr="009A7EC6">
        <w:rPr>
          <w:rFonts w:ascii="Times" w:hAnsi="Times"/>
          <w:i/>
          <w:lang w:eastAsia="ja-JP"/>
        </w:rPr>
        <w:t>démocratie</w:t>
      </w:r>
      <w:r w:rsidRPr="002D6876">
        <w:rPr>
          <w:rFonts w:ascii="Times" w:hAnsi="Times"/>
          <w:lang w:eastAsia="ja-JP"/>
        </w:rPr>
        <w:t>.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 w:rsidRPr="002D6876">
        <w:rPr>
          <w:rFonts w:ascii="Times" w:hAnsi="Times"/>
          <w:i/>
          <w:lang w:eastAsia="ja-JP"/>
        </w:rPr>
        <w:t>Grosso modo</w:t>
      </w:r>
      <w:r w:rsidRPr="002D6876">
        <w:rPr>
          <w:rFonts w:ascii="Times" w:hAnsi="Times"/>
          <w:lang w:eastAsia="ja-JP"/>
        </w:rPr>
        <w:t xml:space="preserve"> car cela demande là aussi une dose d’explication, de définition et l’essentiel du chapitre y sera consacré.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 xml:space="preserve">Mais en préliminaire, il faut rappeler que </w:t>
      </w:r>
      <w:r w:rsidRPr="009A7EC6">
        <w:rPr>
          <w:rFonts w:ascii="Times" w:hAnsi="Times"/>
          <w:lang w:eastAsia="ja-JP"/>
        </w:rPr>
        <w:t>ce n’est pas le seul titulaire possible</w:t>
      </w:r>
      <w:r w:rsidRPr="002D6876">
        <w:rPr>
          <w:rFonts w:ascii="Times" w:hAnsi="Times"/>
          <w:lang w:eastAsia="ja-JP"/>
        </w:rPr>
        <w:t xml:space="preserve"> même si aujourd’hui, la </w:t>
      </w:r>
      <w:r w:rsidRPr="009A7EC6">
        <w:rPr>
          <w:rFonts w:ascii="Times" w:hAnsi="Times"/>
          <w:lang w:eastAsia="ja-JP"/>
        </w:rPr>
        <w:t>légitimité dominante</w:t>
      </w:r>
      <w:r w:rsidRPr="002D6876">
        <w:rPr>
          <w:rFonts w:ascii="Times" w:hAnsi="Times"/>
          <w:lang w:eastAsia="ja-JP"/>
        </w:rPr>
        <w:t xml:space="preserve"> demeure celle démocratique.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Il a pu exister par exemple des </w:t>
      </w:r>
      <w:r w:rsidRPr="009A7EC6">
        <w:rPr>
          <w:rFonts w:ascii="Times" w:hAnsi="Times"/>
          <w:lang w:eastAsia="ja-JP"/>
        </w:rPr>
        <w:t>théories dites</w:t>
      </w:r>
      <w:r>
        <w:rPr>
          <w:rFonts w:ascii="Times" w:hAnsi="Times"/>
          <w:i/>
          <w:lang w:eastAsia="ja-JP"/>
        </w:rPr>
        <w:t xml:space="preserve"> </w:t>
      </w:r>
      <w:r w:rsidRPr="009A7EC6">
        <w:rPr>
          <w:rFonts w:ascii="Times" w:hAnsi="Times"/>
          <w:i/>
          <w:lang w:eastAsia="ja-JP"/>
        </w:rPr>
        <w:t>théocratiques</w:t>
      </w:r>
      <w:r>
        <w:rPr>
          <w:rFonts w:ascii="Times" w:hAnsi="Times"/>
          <w:b/>
          <w:i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>de la souveraineté qui donnent au pouvoir des autorités un fondement divin tout en sachant que cela varie selon la diversité des religions.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Ainsi </w:t>
      </w:r>
      <w:r w:rsidRPr="009A7EC6">
        <w:rPr>
          <w:rFonts w:ascii="Times" w:hAnsi="Times"/>
          <w:lang w:eastAsia="ja-JP"/>
        </w:rPr>
        <w:t>les doctrines chrétiennes</w:t>
      </w:r>
      <w:r w:rsidRPr="002D6876">
        <w:rPr>
          <w:rFonts w:ascii="Times" w:hAnsi="Times"/>
          <w:lang w:eastAsia="ja-JP"/>
        </w:rPr>
        <w:t xml:space="preserve"> elles-mêmes sont </w:t>
      </w:r>
      <w:r>
        <w:rPr>
          <w:rFonts w:ascii="Times" w:hAnsi="Times"/>
          <w:lang w:eastAsia="ja-JP"/>
        </w:rPr>
        <w:t>diverses</w:t>
      </w:r>
      <w:r w:rsidRPr="002D6876">
        <w:rPr>
          <w:rFonts w:ascii="Times" w:hAnsi="Times"/>
          <w:lang w:eastAsia="ja-JP"/>
        </w:rPr>
        <w:t xml:space="preserve"> :</w:t>
      </w:r>
    </w:p>
    <w:p w:rsidR="007913CC" w:rsidRDefault="007913CC" w:rsidP="007913CC">
      <w:pPr>
        <w:pStyle w:val="AdresseHTML"/>
        <w:numPr>
          <w:ilvl w:val="0"/>
          <w:numId w:val="45"/>
        </w:numPr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 xml:space="preserve">Pour certaines, le </w:t>
      </w:r>
      <w:r w:rsidRPr="009A7EC6">
        <w:rPr>
          <w:rFonts w:ascii="Times" w:hAnsi="Times"/>
          <w:i/>
          <w:lang w:eastAsia="ja-JP"/>
        </w:rPr>
        <w:t>principe</w:t>
      </w:r>
      <w:r w:rsidRPr="009A7EC6">
        <w:rPr>
          <w:rFonts w:ascii="Times" w:hAnsi="Times"/>
          <w:lang w:eastAsia="ja-JP"/>
        </w:rPr>
        <w:t xml:space="preserve"> même</w:t>
      </w:r>
      <w:r w:rsidRPr="002D6876">
        <w:rPr>
          <w:rFonts w:ascii="Times" w:hAnsi="Times"/>
          <w:lang w:eastAsia="ja-JP"/>
        </w:rPr>
        <w:t xml:space="preserve"> de la souveraineté réside en Dieu mais attention, </w:t>
      </w:r>
      <w:r w:rsidRPr="009A7EC6">
        <w:rPr>
          <w:rFonts w:ascii="Times" w:hAnsi="Times"/>
          <w:lang w:eastAsia="ja-JP"/>
        </w:rPr>
        <w:t xml:space="preserve">sans que cela ne préjuge de ceux qui effectivement </w:t>
      </w:r>
      <w:r w:rsidRPr="002D6876">
        <w:rPr>
          <w:rFonts w:ascii="Times" w:hAnsi="Times"/>
          <w:lang w:eastAsia="ja-JP"/>
        </w:rPr>
        <w:t xml:space="preserve">exerceront le pouvoir souverain </w:t>
      </w:r>
      <w:r w:rsidRPr="009A7EC6">
        <w:rPr>
          <w:rFonts w:ascii="Times" w:hAnsi="Times"/>
          <w:lang w:eastAsia="ja-JP"/>
        </w:rPr>
        <w:t>en son nom</w:t>
      </w:r>
      <w:r w:rsidRPr="002D6876">
        <w:rPr>
          <w:rFonts w:ascii="Times" w:hAnsi="Times"/>
          <w:lang w:eastAsia="ja-JP"/>
        </w:rPr>
        <w:t xml:space="preserve"> (c’était plutôt la doctrine classique de l’Église) et donc ce </w:t>
      </w:r>
      <w:r>
        <w:rPr>
          <w:rFonts w:ascii="Times" w:hAnsi="Times"/>
          <w:lang w:eastAsia="ja-JP"/>
        </w:rPr>
        <w:t>peut</w:t>
      </w:r>
      <w:r w:rsidRPr="002D6876">
        <w:rPr>
          <w:rFonts w:ascii="Times" w:hAnsi="Times"/>
          <w:lang w:eastAsia="ja-JP"/>
        </w:rPr>
        <w:t xml:space="preserve"> être </w:t>
      </w:r>
      <w:r>
        <w:rPr>
          <w:rFonts w:ascii="Times" w:hAnsi="Times"/>
          <w:lang w:eastAsia="ja-JP"/>
        </w:rPr>
        <w:t xml:space="preserve">tout-à-fait </w:t>
      </w:r>
      <w:r w:rsidRPr="002D6876">
        <w:rPr>
          <w:rFonts w:ascii="Times" w:hAnsi="Times"/>
          <w:lang w:eastAsia="ja-JP"/>
        </w:rPr>
        <w:t>compatible ave</w:t>
      </w:r>
      <w:r>
        <w:rPr>
          <w:rFonts w:ascii="Times" w:hAnsi="Times"/>
          <w:lang w:eastAsia="ja-JP"/>
        </w:rPr>
        <w:t>c l’exercice du pouvoir par le P</w:t>
      </w:r>
      <w:r w:rsidRPr="002D6876">
        <w:rPr>
          <w:rFonts w:ascii="Times" w:hAnsi="Times"/>
          <w:lang w:eastAsia="ja-JP"/>
        </w:rPr>
        <w:t>euple.</w:t>
      </w:r>
    </w:p>
    <w:p w:rsidR="007913CC" w:rsidRPr="002D6876" w:rsidRDefault="007913CC" w:rsidP="007913CC">
      <w:pPr>
        <w:pStyle w:val="AdresseHTML"/>
        <w:numPr>
          <w:ilvl w:val="0"/>
          <w:numId w:val="45"/>
        </w:numPr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 xml:space="preserve">Alors que pour d’autres, cette puissance souveraine vient de Dieu et </w:t>
      </w:r>
      <w:r w:rsidRPr="009A7EC6">
        <w:rPr>
          <w:rFonts w:ascii="Times" w:hAnsi="Times"/>
          <w:lang w:eastAsia="ja-JP"/>
        </w:rPr>
        <w:t>ne va s’</w:t>
      </w:r>
      <w:r w:rsidRPr="000807B3">
        <w:rPr>
          <w:rFonts w:ascii="Times" w:hAnsi="Times"/>
          <w:i/>
          <w:lang w:eastAsia="ja-JP"/>
        </w:rPr>
        <w:t>incarner</w:t>
      </w:r>
      <w:r w:rsidRPr="009A7EC6">
        <w:rPr>
          <w:rFonts w:ascii="Times" w:hAnsi="Times"/>
          <w:lang w:eastAsia="ja-JP"/>
        </w:rPr>
        <w:t xml:space="preserve"> que dans les princes et rois</w:t>
      </w:r>
      <w:r w:rsidRPr="002D6876">
        <w:rPr>
          <w:rFonts w:ascii="Times" w:hAnsi="Times"/>
          <w:lang w:eastAsia="ja-JP"/>
        </w:rPr>
        <w:t xml:space="preserve"> : les fameuses théories du </w:t>
      </w:r>
      <w:r>
        <w:rPr>
          <w:rFonts w:ascii="Times" w:hAnsi="Times"/>
          <w:lang w:eastAsia="ja-JP"/>
        </w:rPr>
        <w:t>« </w:t>
      </w:r>
      <w:r w:rsidRPr="009A7EC6">
        <w:rPr>
          <w:rFonts w:ascii="Times" w:hAnsi="Times"/>
          <w:lang w:eastAsia="ja-JP"/>
        </w:rPr>
        <w:t>droit divin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 xml:space="preserve"> où le prince en vient à être le </w:t>
      </w:r>
      <w:r>
        <w:rPr>
          <w:rFonts w:ascii="Times" w:hAnsi="Times"/>
          <w:lang w:eastAsia="ja-JP"/>
        </w:rPr>
        <w:t>« </w:t>
      </w:r>
      <w:r w:rsidRPr="002D6876">
        <w:rPr>
          <w:rFonts w:ascii="Times" w:hAnsi="Times"/>
          <w:lang w:eastAsia="ja-JP"/>
        </w:rPr>
        <w:t xml:space="preserve">vicaire </w:t>
      </w:r>
      <w:r>
        <w:rPr>
          <w:rFonts w:ascii="Times" w:hAnsi="Times"/>
          <w:lang w:eastAsia="ja-JP"/>
        </w:rPr>
        <w:t>« </w:t>
      </w:r>
      <w:r w:rsidRPr="002D6876">
        <w:rPr>
          <w:rFonts w:ascii="Times" w:hAnsi="Times"/>
          <w:lang w:eastAsia="ja-JP"/>
        </w:rPr>
        <w:t xml:space="preserve">de Dieu, </w:t>
      </w:r>
      <w:r>
        <w:rPr>
          <w:rFonts w:ascii="Times" w:hAnsi="Times"/>
          <w:lang w:eastAsia="ja-JP"/>
        </w:rPr>
        <w:t xml:space="preserve">c’est-à-dire </w:t>
      </w:r>
      <w:r w:rsidRPr="002D6876">
        <w:rPr>
          <w:rFonts w:ascii="Times" w:hAnsi="Times"/>
          <w:lang w:eastAsia="ja-JP"/>
        </w:rPr>
        <w:t xml:space="preserve">son représentant. Il s’agit non pas tant de respecter les princes ou rois </w:t>
      </w:r>
      <w:r w:rsidRPr="009A7EC6">
        <w:rPr>
          <w:rFonts w:ascii="Times" w:hAnsi="Times"/>
          <w:lang w:eastAsia="ja-JP"/>
        </w:rPr>
        <w:t>en tant que tels</w:t>
      </w:r>
      <w:r w:rsidRPr="002D6876">
        <w:rPr>
          <w:rFonts w:ascii="Times" w:hAnsi="Times"/>
          <w:lang w:eastAsia="ja-JP"/>
        </w:rPr>
        <w:t xml:space="preserve"> mais d’abord le pouvoir qu’ils détiennent parce que ce pouvoir vient de Dieu !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>Dans les</w:t>
      </w:r>
      <w:r w:rsidRPr="002D6876">
        <w:rPr>
          <w:rFonts w:ascii="Times" w:hAnsi="Times"/>
          <w:b/>
          <w:lang w:eastAsia="ja-JP"/>
        </w:rPr>
        <w:t xml:space="preserve"> </w:t>
      </w:r>
      <w:r w:rsidRPr="009A7EC6">
        <w:rPr>
          <w:rFonts w:ascii="Times" w:hAnsi="Times"/>
          <w:lang w:eastAsia="ja-JP"/>
        </w:rPr>
        <w:t>régimes islamiques</w:t>
      </w:r>
      <w:r w:rsidRPr="002D6876">
        <w:rPr>
          <w:rFonts w:ascii="Times" w:hAnsi="Times"/>
          <w:lang w:eastAsia="ja-JP"/>
        </w:rPr>
        <w:t xml:space="preserve">, le pouvoir vient </w:t>
      </w:r>
      <w:r w:rsidRPr="009A7EC6">
        <w:rPr>
          <w:rFonts w:ascii="Times" w:hAnsi="Times"/>
          <w:lang w:eastAsia="ja-JP"/>
        </w:rPr>
        <w:t>aussi</w:t>
      </w:r>
      <w:r w:rsidRPr="002D6876">
        <w:rPr>
          <w:rFonts w:ascii="Times" w:hAnsi="Times"/>
          <w:lang w:eastAsia="ja-JP"/>
        </w:rPr>
        <w:t xml:space="preserve"> de Dieu mais avec une sacrée différence avec le christianisme : c’est qu’il </w:t>
      </w:r>
      <w:r w:rsidRPr="009A7EC6">
        <w:rPr>
          <w:rFonts w:ascii="Times" w:hAnsi="Times"/>
          <w:lang w:eastAsia="ja-JP"/>
        </w:rPr>
        <w:t xml:space="preserve">n’y pas </w:t>
      </w:r>
      <w:r>
        <w:rPr>
          <w:rFonts w:ascii="Times" w:hAnsi="Times"/>
          <w:lang w:eastAsia="ja-JP"/>
        </w:rPr>
        <w:t xml:space="preserve">fondamentalement </w:t>
      </w:r>
      <w:r w:rsidRPr="009A7EC6">
        <w:rPr>
          <w:rFonts w:ascii="Times" w:hAnsi="Times"/>
          <w:lang w:eastAsia="ja-JP"/>
        </w:rPr>
        <w:t>ici de séparation entre le spirituel et le temporel.</w:t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La communauté religieuse et la communauté politique </w:t>
      </w:r>
      <w:r>
        <w:rPr>
          <w:rFonts w:ascii="Times" w:hAnsi="Times"/>
          <w:lang w:eastAsia="ja-JP"/>
        </w:rPr>
        <w:t>ne font qu’</w:t>
      </w:r>
      <w:r w:rsidRPr="009A7EC6">
        <w:rPr>
          <w:rFonts w:ascii="Times" w:hAnsi="Times"/>
          <w:lang w:eastAsia="ja-JP"/>
        </w:rPr>
        <w:t>une</w:t>
      </w:r>
      <w:r w:rsidRPr="002D6876">
        <w:rPr>
          <w:rFonts w:ascii="Times" w:hAnsi="Times"/>
          <w:lang w:eastAsia="ja-JP"/>
        </w:rPr>
        <w:t xml:space="preserve"> (laïcité </w:t>
      </w:r>
      <w:r>
        <w:rPr>
          <w:rFonts w:ascii="Times" w:hAnsi="Times"/>
          <w:lang w:eastAsia="ja-JP"/>
        </w:rPr>
        <w:t>alors non concevable</w:t>
      </w:r>
      <w:r w:rsidRPr="002D6876">
        <w:rPr>
          <w:rFonts w:ascii="Times" w:hAnsi="Times"/>
          <w:lang w:eastAsia="ja-JP"/>
        </w:rPr>
        <w:t>).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lastRenderedPageBreak/>
        <w:tab/>
        <w:t xml:space="preserve">Le titulaire effectif du pouvoir n’exerce le pouvoir </w:t>
      </w:r>
      <w:r w:rsidRPr="00934455">
        <w:rPr>
          <w:rFonts w:ascii="Times" w:hAnsi="Times"/>
          <w:lang w:eastAsia="ja-JP"/>
        </w:rPr>
        <w:t xml:space="preserve">que conformément aux lois de Dieu (le </w:t>
      </w:r>
      <w:r w:rsidRPr="00934455">
        <w:rPr>
          <w:rFonts w:ascii="Times" w:hAnsi="Times"/>
          <w:i/>
          <w:lang w:eastAsia="ja-JP"/>
        </w:rPr>
        <w:t>Coran</w:t>
      </w:r>
      <w:r w:rsidRPr="00934455">
        <w:rPr>
          <w:rFonts w:ascii="Times" w:hAnsi="Times"/>
          <w:lang w:eastAsia="ja-JP"/>
        </w:rPr>
        <w:t xml:space="preserve">), aux traditions (la </w:t>
      </w:r>
      <w:r w:rsidRPr="00934455">
        <w:rPr>
          <w:rFonts w:ascii="Times" w:hAnsi="Times"/>
          <w:i/>
          <w:lang w:eastAsia="ja-JP"/>
        </w:rPr>
        <w:t>Sunna</w:t>
      </w:r>
      <w:r w:rsidRPr="00934455">
        <w:rPr>
          <w:rFonts w:ascii="Times" w:hAnsi="Times"/>
          <w:lang w:eastAsia="ja-JP"/>
        </w:rPr>
        <w:t>)</w:t>
      </w:r>
      <w:r w:rsidRPr="002D6876">
        <w:rPr>
          <w:rFonts w:ascii="Times" w:hAnsi="Times"/>
          <w:lang w:eastAsia="ja-JP"/>
        </w:rPr>
        <w:t xml:space="preserve"> et donc tous les croyants sont </w:t>
      </w:r>
      <w:r w:rsidRPr="00934455">
        <w:rPr>
          <w:rFonts w:ascii="Times" w:hAnsi="Times"/>
          <w:lang w:eastAsia="ja-JP"/>
        </w:rPr>
        <w:t>égaux</w:t>
      </w:r>
      <w:r w:rsidRPr="002D6876">
        <w:rPr>
          <w:rFonts w:ascii="Times" w:hAnsi="Times"/>
          <w:lang w:eastAsia="ja-JP"/>
        </w:rPr>
        <w:t xml:space="preserve"> devant ce pouvoir théocratique où le </w:t>
      </w:r>
      <w:r>
        <w:rPr>
          <w:rFonts w:ascii="Times" w:hAnsi="Times"/>
          <w:lang w:eastAsia="ja-JP"/>
        </w:rPr>
        <w:t>« </w:t>
      </w:r>
      <w:r w:rsidRPr="002D6876">
        <w:rPr>
          <w:rFonts w:ascii="Times" w:hAnsi="Times"/>
          <w:lang w:eastAsia="ja-JP"/>
        </w:rPr>
        <w:t>guide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 xml:space="preserve"> n’est que le </w:t>
      </w:r>
      <w:r w:rsidRPr="00934455">
        <w:rPr>
          <w:rFonts w:ascii="Times" w:hAnsi="Times"/>
          <w:lang w:eastAsia="ja-JP"/>
        </w:rPr>
        <w:t>représentant</w:t>
      </w:r>
      <w:r w:rsidRPr="002D6876">
        <w:rPr>
          <w:rFonts w:ascii="Times" w:hAnsi="Times"/>
          <w:lang w:eastAsia="ja-JP"/>
        </w:rPr>
        <w:t xml:space="preserve"> de Dieu.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934455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D’un autre côté, on a bien des théories reconnaissant la souveraineté au </w:t>
      </w:r>
      <w:r>
        <w:rPr>
          <w:rFonts w:ascii="Times" w:hAnsi="Times"/>
          <w:lang w:eastAsia="ja-JP"/>
        </w:rPr>
        <w:t>« </w:t>
      </w:r>
      <w:r w:rsidRPr="00934455">
        <w:rPr>
          <w:rFonts w:ascii="Times" w:hAnsi="Times"/>
          <w:lang w:eastAsia="ja-JP"/>
        </w:rPr>
        <w:t>peuple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 xml:space="preserve"> mais </w:t>
      </w:r>
      <w:r>
        <w:rPr>
          <w:rFonts w:ascii="Times" w:hAnsi="Times"/>
          <w:lang w:eastAsia="ja-JP"/>
        </w:rPr>
        <w:t>s’agit-il vraiment de</w:t>
      </w:r>
      <w:r w:rsidRPr="002D6876">
        <w:rPr>
          <w:rFonts w:ascii="Times" w:hAnsi="Times"/>
          <w:lang w:eastAsia="ja-JP"/>
        </w:rPr>
        <w:t xml:space="preserve"> démocratie ? Pas si sûr car </w:t>
      </w:r>
      <w:r w:rsidRPr="00934455">
        <w:rPr>
          <w:rFonts w:ascii="Times" w:hAnsi="Times"/>
          <w:lang w:eastAsia="ja-JP"/>
        </w:rPr>
        <w:t>il faut définir</w:t>
      </w:r>
      <w:r>
        <w:rPr>
          <w:rFonts w:ascii="Times" w:hAnsi="Times"/>
          <w:lang w:eastAsia="ja-JP"/>
        </w:rPr>
        <w:t xml:space="preserve"> justement</w:t>
      </w:r>
      <w:r w:rsidRPr="00934455">
        <w:rPr>
          <w:rFonts w:ascii="Times" w:hAnsi="Times"/>
          <w:lang w:eastAsia="ja-JP"/>
        </w:rPr>
        <w:t>... ce peuple !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Ainsi les </w:t>
      </w:r>
      <w:r w:rsidRPr="00934455">
        <w:rPr>
          <w:rFonts w:ascii="Times" w:hAnsi="Times"/>
          <w:lang w:eastAsia="ja-JP"/>
        </w:rPr>
        <w:t>théories socialistes, marxistes</w:t>
      </w:r>
      <w:r w:rsidRPr="002D6876">
        <w:rPr>
          <w:rFonts w:ascii="Times" w:hAnsi="Times"/>
          <w:lang w:eastAsia="ja-JP"/>
        </w:rPr>
        <w:t xml:space="preserve"> : à l’origine le peuple souverain n’était pas l’ensemble du peuple mais seulement le </w:t>
      </w:r>
      <w:r w:rsidRPr="00934455">
        <w:rPr>
          <w:rFonts w:ascii="Times" w:hAnsi="Times"/>
          <w:lang w:eastAsia="ja-JP"/>
        </w:rPr>
        <w:t>prolétariat</w:t>
      </w:r>
      <w:r w:rsidRPr="002D6876">
        <w:rPr>
          <w:rFonts w:ascii="Times" w:hAnsi="Times"/>
          <w:lang w:eastAsia="ja-JP"/>
        </w:rPr>
        <w:t>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Ou encore la </w:t>
      </w:r>
      <w:r w:rsidRPr="00934455">
        <w:rPr>
          <w:rFonts w:ascii="Times" w:hAnsi="Times"/>
          <w:lang w:eastAsia="ja-JP"/>
        </w:rPr>
        <w:t>doctrine nationale-socialiste d’Hitler</w:t>
      </w:r>
      <w:r w:rsidRPr="002D6876">
        <w:rPr>
          <w:rFonts w:ascii="Times" w:hAnsi="Times"/>
          <w:lang w:eastAsia="ja-JP"/>
        </w:rPr>
        <w:t xml:space="preserve"> : une théorie </w:t>
      </w:r>
      <w:r w:rsidRPr="00934455">
        <w:rPr>
          <w:rFonts w:ascii="Times" w:hAnsi="Times"/>
          <w:lang w:eastAsia="ja-JP"/>
        </w:rPr>
        <w:t>raciste</w:t>
      </w:r>
      <w:r w:rsidRPr="002D6876">
        <w:rPr>
          <w:rFonts w:ascii="Times" w:hAnsi="Times"/>
          <w:b/>
          <w:lang w:eastAsia="ja-JP"/>
        </w:rPr>
        <w:t>,</w:t>
      </w:r>
      <w:r w:rsidRPr="002D6876">
        <w:rPr>
          <w:rFonts w:ascii="Times" w:hAnsi="Times"/>
          <w:lang w:eastAsia="ja-JP"/>
        </w:rPr>
        <w:t xml:space="preserve"> au sens propre</w:t>
      </w:r>
      <w:r>
        <w:rPr>
          <w:rFonts w:ascii="Times" w:hAnsi="Times"/>
          <w:lang w:eastAsia="ja-JP"/>
        </w:rPr>
        <w:t xml:space="preserve"> du terme</w:t>
      </w:r>
      <w:r w:rsidRPr="002D6876">
        <w:rPr>
          <w:rFonts w:ascii="Times" w:hAnsi="Times"/>
          <w:lang w:eastAsia="ja-JP"/>
        </w:rPr>
        <w:t>, de la souveraineté puisque le titulaire est le peuple allemand, la commu</w:t>
      </w:r>
      <w:r>
        <w:rPr>
          <w:rFonts w:ascii="Times" w:hAnsi="Times"/>
          <w:lang w:eastAsia="ja-JP"/>
        </w:rPr>
        <w:t>nauté nationale allemande, les « vrais » allemands, ceux de la « </w:t>
      </w:r>
      <w:r w:rsidRPr="002D6876">
        <w:rPr>
          <w:rFonts w:ascii="Times" w:hAnsi="Times"/>
          <w:lang w:eastAsia="ja-JP"/>
        </w:rPr>
        <w:t>race su</w:t>
      </w:r>
      <w:r>
        <w:rPr>
          <w:rFonts w:ascii="Times" w:hAnsi="Times"/>
          <w:lang w:eastAsia="ja-JP"/>
        </w:rPr>
        <w:t>périeure aryenne »</w:t>
      </w:r>
      <w:r w:rsidRPr="002D6876">
        <w:rPr>
          <w:rFonts w:ascii="Times" w:hAnsi="Times"/>
          <w:lang w:eastAsia="ja-JP"/>
        </w:rPr>
        <w:t>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>Finalement, au terme de cette succincte introduction, on voit toujours transparaître 2 questions :</w:t>
      </w:r>
    </w:p>
    <w:p w:rsidR="007913CC" w:rsidRDefault="007913CC" w:rsidP="007913CC">
      <w:pPr>
        <w:pStyle w:val="AdresseHTML"/>
        <w:numPr>
          <w:ilvl w:val="0"/>
          <w:numId w:val="46"/>
        </w:numPr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>Qui est le souverain ?</w:t>
      </w:r>
    </w:p>
    <w:p w:rsidR="007913CC" w:rsidRPr="002D6876" w:rsidRDefault="007913CC" w:rsidP="007913CC">
      <w:pPr>
        <w:pStyle w:val="AdresseHTML"/>
        <w:numPr>
          <w:ilvl w:val="0"/>
          <w:numId w:val="46"/>
        </w:numPr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>Ce souverain va-t-il exercer directement le po</w:t>
      </w:r>
      <w:r>
        <w:rPr>
          <w:rFonts w:ascii="Times" w:hAnsi="Times"/>
          <w:lang w:eastAsia="ja-JP"/>
        </w:rPr>
        <w:t xml:space="preserve">uvoir ou en revanche le confier à des </w:t>
      </w:r>
      <w:r w:rsidRPr="002D6876">
        <w:rPr>
          <w:rFonts w:ascii="Times" w:hAnsi="Times"/>
          <w:lang w:eastAsia="ja-JP"/>
        </w:rPr>
        <w:t>agents ? Et selon quelles modalités ?</w:t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C’est la question des </w:t>
      </w:r>
      <w:r>
        <w:rPr>
          <w:rFonts w:ascii="Times" w:hAnsi="Times"/>
          <w:lang w:eastAsia="ja-JP"/>
        </w:rPr>
        <w:t>« </w:t>
      </w:r>
      <w:r w:rsidRPr="00934455">
        <w:rPr>
          <w:rFonts w:ascii="Times" w:hAnsi="Times"/>
          <w:lang w:eastAsia="ja-JP"/>
        </w:rPr>
        <w:t>gouvernants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>.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>La démocratie n’échappe pas à cette problématique :</w:t>
      </w:r>
    </w:p>
    <w:p w:rsidR="007913CC" w:rsidRDefault="007913CC" w:rsidP="007913CC">
      <w:pPr>
        <w:pStyle w:val="AdresseHTML"/>
        <w:numPr>
          <w:ilvl w:val="0"/>
          <w:numId w:val="47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Qu’appelle</w:t>
      </w:r>
      <w:r w:rsidRPr="002D6876">
        <w:rPr>
          <w:rFonts w:ascii="Times" w:hAnsi="Times"/>
          <w:lang w:eastAsia="ja-JP"/>
        </w:rPr>
        <w:t>-t</w:t>
      </w:r>
      <w:r>
        <w:rPr>
          <w:rFonts w:ascii="Times" w:hAnsi="Times"/>
          <w:lang w:eastAsia="ja-JP"/>
        </w:rPr>
        <w:t>-</w:t>
      </w:r>
      <w:r w:rsidRPr="002D6876">
        <w:rPr>
          <w:rFonts w:ascii="Times" w:hAnsi="Times"/>
          <w:lang w:eastAsia="ja-JP"/>
        </w:rPr>
        <w:t>on le peuple ?</w:t>
      </w:r>
    </w:p>
    <w:p w:rsidR="007913CC" w:rsidRPr="00C15DA4" w:rsidRDefault="007913CC" w:rsidP="007913CC">
      <w:pPr>
        <w:pStyle w:val="AdresseHTML"/>
        <w:numPr>
          <w:ilvl w:val="0"/>
          <w:numId w:val="47"/>
        </w:numPr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>Comment exerce-t-il sa souveraineté ?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C15DA4" w:rsidRDefault="007913CC" w:rsidP="007913CC">
      <w:pPr>
        <w:pStyle w:val="AdresseHTML"/>
        <w:spacing w:line="360" w:lineRule="auto"/>
        <w:jc w:val="both"/>
        <w:outlineLvl w:val="0"/>
        <w:rPr>
          <w:rFonts w:ascii="Times" w:hAnsi="Times"/>
          <w:szCs w:val="24"/>
          <w:lang w:eastAsia="ja-JP"/>
        </w:rPr>
      </w:pPr>
      <w:r w:rsidRPr="00C15DA4">
        <w:rPr>
          <w:rFonts w:ascii="Times" w:hAnsi="Times"/>
          <w:b/>
          <w:i/>
          <w:szCs w:val="24"/>
          <w:lang w:eastAsia="ja-JP"/>
        </w:rPr>
        <w:t>Section 1. Le peuple souverain : la démocratie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Le mot démocratie est </w:t>
      </w:r>
      <w:r>
        <w:rPr>
          <w:rFonts w:ascii="Times" w:hAnsi="Times"/>
          <w:lang w:eastAsia="ja-JP"/>
        </w:rPr>
        <w:t>piégé</w:t>
      </w:r>
      <w:r w:rsidRPr="002D6876">
        <w:rPr>
          <w:rFonts w:ascii="Times" w:hAnsi="Times"/>
          <w:lang w:eastAsia="ja-JP"/>
        </w:rPr>
        <w:t xml:space="preserve"> : des </w:t>
      </w:r>
      <w:r w:rsidRPr="00C15DA4">
        <w:rPr>
          <w:rFonts w:ascii="Times" w:hAnsi="Times"/>
          <w:lang w:eastAsia="ja-JP"/>
        </w:rPr>
        <w:t>régimes politiques les plus diversifiés</w:t>
      </w:r>
      <w:r w:rsidRPr="002D6876">
        <w:rPr>
          <w:rFonts w:ascii="Times" w:hAnsi="Times"/>
          <w:lang w:eastAsia="ja-JP"/>
        </w:rPr>
        <w:t xml:space="preserve">, les plus antinomiques ont pu pourtant se dire </w:t>
      </w:r>
      <w:r>
        <w:rPr>
          <w:rFonts w:ascii="Times" w:hAnsi="Times"/>
          <w:lang w:eastAsia="ja-JP"/>
        </w:rPr>
        <w:t>« </w:t>
      </w:r>
      <w:r w:rsidRPr="002D6876">
        <w:rPr>
          <w:rFonts w:ascii="Times" w:hAnsi="Times"/>
          <w:lang w:eastAsia="ja-JP"/>
        </w:rPr>
        <w:t>démocratique</w:t>
      </w:r>
      <w:r>
        <w:rPr>
          <w:rFonts w:ascii="Times" w:hAnsi="Times"/>
          <w:lang w:eastAsia="ja-JP"/>
        </w:rPr>
        <w:t>s »</w:t>
      </w:r>
      <w:r w:rsidRPr="002D6876">
        <w:rPr>
          <w:rFonts w:ascii="Times" w:hAnsi="Times"/>
          <w:lang w:eastAsia="ja-JP"/>
        </w:rPr>
        <w:t xml:space="preserve"> au risque d’en faire un terme sans réelle signification, passe-partout.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2D6876">
        <w:rPr>
          <w:rFonts w:ascii="Times" w:hAnsi="Times"/>
          <w:lang w:eastAsia="ja-JP"/>
        </w:rPr>
        <w:t xml:space="preserve">Commençons par le plus simple en partant de </w:t>
      </w:r>
      <w:r w:rsidRPr="00C15DA4">
        <w:rPr>
          <w:rFonts w:ascii="Times" w:hAnsi="Times"/>
          <w:lang w:eastAsia="ja-JP"/>
        </w:rPr>
        <w:t>l’étymologie</w:t>
      </w:r>
      <w:r w:rsidRPr="002D6876">
        <w:rPr>
          <w:rFonts w:ascii="Times" w:hAnsi="Times"/>
          <w:lang w:eastAsia="ja-JP"/>
        </w:rPr>
        <w:t xml:space="preserve"> : </w:t>
      </w:r>
      <w:r w:rsidRPr="002D6876">
        <w:rPr>
          <w:rFonts w:ascii="Times" w:hAnsi="Times"/>
          <w:i/>
          <w:lang w:eastAsia="ja-JP"/>
        </w:rPr>
        <w:t>demos/kratos</w:t>
      </w:r>
      <w:r w:rsidRPr="002D6876">
        <w:rPr>
          <w:rFonts w:ascii="Times" w:hAnsi="Times"/>
          <w:lang w:eastAsia="ja-JP"/>
        </w:rPr>
        <w:t xml:space="preserve">, pouvoir du </w:t>
      </w:r>
      <w:proofErr w:type="gramStart"/>
      <w:r w:rsidRPr="002D6876">
        <w:rPr>
          <w:rFonts w:ascii="Times" w:hAnsi="Times"/>
          <w:lang w:eastAsia="ja-JP"/>
        </w:rPr>
        <w:t>peuple</w:t>
      </w:r>
      <w:proofErr w:type="gramEnd"/>
      <w:r w:rsidRPr="002D6876">
        <w:rPr>
          <w:rFonts w:ascii="Times" w:hAnsi="Times"/>
          <w:lang w:eastAsia="ja-JP"/>
        </w:rPr>
        <w:t>.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>Et on reprend classiquement la formule célèbre d’</w:t>
      </w:r>
      <w:r w:rsidRPr="00C15DA4">
        <w:rPr>
          <w:rFonts w:ascii="Times" w:hAnsi="Times"/>
          <w:i/>
          <w:lang w:eastAsia="ja-JP"/>
        </w:rPr>
        <w:t>Abraham</w:t>
      </w:r>
      <w:r w:rsidRPr="002D6876">
        <w:rPr>
          <w:rFonts w:ascii="Times" w:hAnsi="Times"/>
          <w:b/>
          <w:i/>
          <w:lang w:eastAsia="ja-JP"/>
        </w:rPr>
        <w:t xml:space="preserve"> </w:t>
      </w:r>
      <w:r w:rsidRPr="00C15DA4">
        <w:rPr>
          <w:rFonts w:ascii="Times" w:hAnsi="Times"/>
          <w:i/>
          <w:lang w:eastAsia="ja-JP"/>
        </w:rPr>
        <w:t>Lincoln</w:t>
      </w:r>
      <w:r w:rsidRPr="002D6876">
        <w:rPr>
          <w:rFonts w:ascii="Times" w:hAnsi="Times"/>
          <w:lang w:eastAsia="ja-JP"/>
        </w:rPr>
        <w:t xml:space="preserve">, président des </w:t>
      </w:r>
      <w:r w:rsidRPr="00C15DA4">
        <w:rPr>
          <w:rFonts w:ascii="Times" w:hAnsi="Times"/>
          <w:i/>
          <w:lang w:eastAsia="ja-JP"/>
        </w:rPr>
        <w:t>USA</w:t>
      </w:r>
      <w:r w:rsidRPr="002D6876">
        <w:rPr>
          <w:rFonts w:ascii="Times" w:hAnsi="Times"/>
          <w:lang w:eastAsia="ja-JP"/>
        </w:rPr>
        <w:t xml:space="preserve"> utilisée lors du discours du 19 novembre 1863 : </w:t>
      </w:r>
      <w:r>
        <w:rPr>
          <w:rFonts w:ascii="Times" w:hAnsi="Times"/>
          <w:lang w:eastAsia="ja-JP"/>
        </w:rPr>
        <w:t>« </w:t>
      </w:r>
      <w:r w:rsidRPr="002D6876">
        <w:rPr>
          <w:rFonts w:ascii="Times" w:hAnsi="Times"/>
          <w:i/>
          <w:lang w:eastAsia="ja-JP"/>
        </w:rPr>
        <w:t>Le gouvernement du peuple, par le peuple et pour le peuple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>Formule consacrée, reprise aujourd’hui à l’</w:t>
      </w:r>
      <w:r w:rsidRPr="002D6876">
        <w:rPr>
          <w:rFonts w:ascii="Times" w:hAnsi="Times"/>
          <w:i/>
          <w:lang w:eastAsia="ja-JP"/>
        </w:rPr>
        <w:t>article 2 de la Constitution de 1958 in fine</w:t>
      </w:r>
      <w:r w:rsidRPr="002D6876">
        <w:rPr>
          <w:rFonts w:ascii="Times" w:hAnsi="Times"/>
          <w:lang w:eastAsia="ja-JP"/>
        </w:rPr>
        <w:t xml:space="preserve"> dans le </w:t>
      </w:r>
      <w:r w:rsidRPr="002D6876">
        <w:rPr>
          <w:rFonts w:ascii="Times" w:hAnsi="Times"/>
          <w:i/>
          <w:lang w:eastAsia="ja-JP"/>
        </w:rPr>
        <w:t>titre 1°</w:t>
      </w:r>
      <w:r w:rsidRPr="002D6876">
        <w:rPr>
          <w:rFonts w:ascii="Times" w:hAnsi="Times"/>
          <w:lang w:eastAsia="ja-JP"/>
        </w:rPr>
        <w:t xml:space="preserve"> justement consacré à la souveraineté.</w:t>
      </w:r>
    </w:p>
    <w:p w:rsidR="007913CC" w:rsidRPr="00C15DA4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lastRenderedPageBreak/>
        <w:t>On peut encore dire aussi que</w:t>
      </w:r>
      <w:r w:rsidRPr="002D6876">
        <w:rPr>
          <w:rFonts w:ascii="Times" w:hAnsi="Times"/>
          <w:lang w:eastAsia="ja-JP"/>
        </w:rPr>
        <w:t xml:space="preserve"> c’est le régime </w:t>
      </w:r>
      <w:r>
        <w:rPr>
          <w:rFonts w:ascii="Times" w:hAnsi="Times"/>
          <w:lang w:eastAsia="ja-JP"/>
        </w:rPr>
        <w:t>qui</w:t>
      </w:r>
      <w:r w:rsidRPr="002D6876">
        <w:rPr>
          <w:rFonts w:ascii="Times" w:hAnsi="Times"/>
          <w:lang w:eastAsia="ja-JP"/>
        </w:rPr>
        <w:t xml:space="preserve"> assure </w:t>
      </w:r>
      <w:r w:rsidRPr="00C15DA4">
        <w:rPr>
          <w:rFonts w:ascii="Times" w:hAnsi="Times"/>
          <w:lang w:eastAsia="ja-JP"/>
        </w:rPr>
        <w:t>l’identification des gouvernés aux gouvernants.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Mais il faut aller plus loin et notamment examiner les </w:t>
      </w:r>
      <w:r w:rsidRPr="00971116">
        <w:rPr>
          <w:rFonts w:ascii="Times" w:hAnsi="Times"/>
          <w:lang w:eastAsia="ja-JP"/>
        </w:rPr>
        <w:t xml:space="preserve">sources </w:t>
      </w:r>
      <w:r w:rsidRPr="00F91409">
        <w:rPr>
          <w:rFonts w:ascii="Times" w:hAnsi="Times"/>
          <w:i/>
          <w:lang w:eastAsia="ja-JP"/>
        </w:rPr>
        <w:t>théoriques</w:t>
      </w:r>
      <w:r w:rsidRPr="002D6876">
        <w:rPr>
          <w:rFonts w:ascii="Times" w:hAnsi="Times"/>
          <w:lang w:eastAsia="ja-JP"/>
        </w:rPr>
        <w:t xml:space="preserve"> de la conception moderne de la démocratie pour mieux en distinguer des </w:t>
      </w:r>
      <w:r w:rsidRPr="00971116">
        <w:rPr>
          <w:rFonts w:ascii="Times" w:hAnsi="Times"/>
          <w:lang w:eastAsia="ja-JP"/>
        </w:rPr>
        <w:t>types différents</w:t>
      </w:r>
      <w:r>
        <w:rPr>
          <w:rFonts w:ascii="Times" w:hAnsi="Times"/>
          <w:lang w:eastAsia="ja-JP"/>
        </w:rPr>
        <w:t xml:space="preserve">, </w:t>
      </w:r>
      <w:r w:rsidRPr="002D6876">
        <w:rPr>
          <w:rFonts w:ascii="Times" w:hAnsi="Times"/>
          <w:lang w:eastAsia="ja-JP"/>
        </w:rPr>
        <w:t xml:space="preserve">néanmoins réunis par </w:t>
      </w:r>
      <w:r w:rsidRPr="00971116">
        <w:rPr>
          <w:rFonts w:ascii="Times" w:hAnsi="Times"/>
          <w:lang w:eastAsia="ja-JP"/>
        </w:rPr>
        <w:t>l’appartenance commune</w:t>
      </w:r>
      <w:r w:rsidRPr="002D6876">
        <w:rPr>
          <w:rFonts w:ascii="Times" w:hAnsi="Times"/>
          <w:lang w:eastAsia="ja-JP"/>
        </w:rPr>
        <w:t xml:space="preserve"> à la même catégorie qu’est la démocratie</w:t>
      </w:r>
      <w:r>
        <w:rPr>
          <w:rFonts w:ascii="Times" w:hAnsi="Times"/>
          <w:lang w:eastAsia="ja-JP"/>
        </w:rPr>
        <w:t>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 w:rsidRPr="002D6876">
        <w:rPr>
          <w:rFonts w:ascii="Times" w:hAnsi="Times"/>
          <w:u w:val="single"/>
          <w:lang w:eastAsia="ja-JP"/>
        </w:rPr>
        <w:t>§. 1. Les fondements théoriques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 w:rsidRPr="00971116">
        <w:rPr>
          <w:rFonts w:ascii="Times" w:hAnsi="Times"/>
          <w:lang w:eastAsia="ja-JP"/>
        </w:rPr>
        <w:t>2 théories</w:t>
      </w:r>
      <w:r w:rsidRPr="002D6876">
        <w:rPr>
          <w:rFonts w:ascii="Times" w:hAnsi="Times"/>
          <w:lang w:eastAsia="ja-JP"/>
        </w:rPr>
        <w:t xml:space="preserve"> ont contribué à forger </w:t>
      </w:r>
      <w:r w:rsidRPr="00971116">
        <w:rPr>
          <w:rFonts w:ascii="Times" w:hAnsi="Times"/>
          <w:lang w:eastAsia="ja-JP"/>
        </w:rPr>
        <w:t>l’acception contemporaine</w:t>
      </w:r>
      <w:r w:rsidRPr="002D6876">
        <w:rPr>
          <w:rFonts w:ascii="Times" w:hAnsi="Times"/>
          <w:lang w:eastAsia="ja-JP"/>
        </w:rPr>
        <w:t xml:space="preserve"> de la démocratie telle que pratiquée notamment en Europe occidentale, en </w:t>
      </w:r>
      <w:r w:rsidRPr="002D6876">
        <w:rPr>
          <w:rFonts w:ascii="Times" w:hAnsi="Times"/>
          <w:i/>
          <w:lang w:eastAsia="ja-JP"/>
        </w:rPr>
        <w:t>France</w:t>
      </w:r>
      <w:r w:rsidRPr="002D6876">
        <w:rPr>
          <w:rFonts w:ascii="Times" w:hAnsi="Times"/>
          <w:lang w:eastAsia="ja-JP"/>
        </w:rPr>
        <w:t xml:space="preserve"> en particulier.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 xml:space="preserve">2 théories </w:t>
      </w:r>
      <w:r w:rsidRPr="00971116">
        <w:rPr>
          <w:rFonts w:ascii="Times" w:hAnsi="Times"/>
          <w:lang w:eastAsia="ja-JP"/>
        </w:rPr>
        <w:t>paradoxalement antinomiques à l’origine</w:t>
      </w:r>
      <w:r w:rsidRPr="002D6876">
        <w:rPr>
          <w:rFonts w:ascii="Times" w:hAnsi="Times"/>
          <w:lang w:eastAsia="ja-JP"/>
        </w:rPr>
        <w:t xml:space="preserve"> notamment sur la conception même de la démocratie.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La </w:t>
      </w:r>
      <w:r w:rsidRPr="00971116">
        <w:rPr>
          <w:rFonts w:ascii="Times" w:hAnsi="Times"/>
          <w:i/>
          <w:lang w:eastAsia="ja-JP"/>
        </w:rPr>
        <w:t>souveraineté nationale (SN)</w:t>
      </w:r>
      <w:r w:rsidRPr="002D6876">
        <w:rPr>
          <w:rFonts w:ascii="Times" w:hAnsi="Times"/>
          <w:lang w:eastAsia="ja-JP"/>
        </w:rPr>
        <w:t xml:space="preserve"> qui d’une certaine manière </w:t>
      </w:r>
      <w:r w:rsidRPr="00971116">
        <w:rPr>
          <w:rFonts w:ascii="Times" w:hAnsi="Times"/>
          <w:lang w:eastAsia="ja-JP"/>
        </w:rPr>
        <w:t>récusait</w:t>
      </w:r>
      <w:r w:rsidRPr="002D6876">
        <w:rPr>
          <w:rFonts w:ascii="Times" w:hAnsi="Times"/>
          <w:lang w:eastAsia="ja-JP"/>
        </w:rPr>
        <w:t xml:space="preserve"> la démocratie du moins telle que conçue dans le cadre de la </w:t>
      </w:r>
      <w:r w:rsidRPr="00971116">
        <w:rPr>
          <w:rFonts w:ascii="Times" w:hAnsi="Times"/>
          <w:i/>
          <w:lang w:eastAsia="ja-JP"/>
        </w:rPr>
        <w:t>souveraineté populaire (SP)</w:t>
      </w:r>
      <w:r w:rsidRPr="00971116">
        <w:rPr>
          <w:rFonts w:ascii="Times" w:hAnsi="Times"/>
          <w:lang w:eastAsia="ja-JP"/>
        </w:rPr>
        <w:t>.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>De là d’aucuns en ont déduit 2 conceptions de la démocratie :</w:t>
      </w:r>
    </w:p>
    <w:p w:rsidR="007913CC" w:rsidRDefault="007913CC" w:rsidP="007913CC">
      <w:pPr>
        <w:pStyle w:val="AdresseHTML"/>
        <w:numPr>
          <w:ilvl w:val="0"/>
          <w:numId w:val="48"/>
        </w:numPr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>La</w:t>
      </w:r>
      <w:r>
        <w:rPr>
          <w:rFonts w:ascii="Times" w:hAnsi="Times"/>
          <w:lang w:eastAsia="ja-JP"/>
        </w:rPr>
        <w:t xml:space="preserve"> 1° qui serait une conception « libérale »</w:t>
      </w:r>
    </w:p>
    <w:p w:rsidR="007913CC" w:rsidRPr="002D6876" w:rsidRDefault="007913CC" w:rsidP="007913CC">
      <w:pPr>
        <w:pStyle w:val="AdresseHTML"/>
        <w:numPr>
          <w:ilvl w:val="0"/>
          <w:numId w:val="48"/>
        </w:numPr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>La</w:t>
      </w:r>
      <w:r>
        <w:rPr>
          <w:rFonts w:ascii="Times" w:hAnsi="Times"/>
          <w:lang w:eastAsia="ja-JP"/>
        </w:rPr>
        <w:t xml:space="preserve"> 2° qui serait une conception « </w:t>
      </w:r>
      <w:r w:rsidRPr="002D6876">
        <w:rPr>
          <w:rFonts w:ascii="Times" w:hAnsi="Times"/>
          <w:lang w:eastAsia="ja-JP"/>
        </w:rPr>
        <w:t>littérale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>, idéale.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Dans les deux cas, </w:t>
      </w:r>
      <w:r w:rsidRPr="00971116">
        <w:rPr>
          <w:rFonts w:ascii="Times" w:hAnsi="Times"/>
          <w:lang w:eastAsia="ja-JP"/>
        </w:rPr>
        <w:t>il y a bien identité des gouvernés aux gouvernants</w:t>
      </w:r>
      <w:r w:rsidRPr="002D6876">
        <w:rPr>
          <w:rFonts w:ascii="Times" w:hAnsi="Times"/>
          <w:lang w:eastAsia="ja-JP"/>
        </w:rPr>
        <w:t xml:space="preserve"> sauf que dans un cas, on évoquera la </w:t>
      </w:r>
      <w:r w:rsidRPr="00971116">
        <w:rPr>
          <w:rFonts w:ascii="Times" w:hAnsi="Times"/>
          <w:i/>
          <w:lang w:eastAsia="ja-JP"/>
        </w:rPr>
        <w:t>Nation</w:t>
      </w:r>
      <w:r w:rsidRPr="002D6876">
        <w:rPr>
          <w:rFonts w:ascii="Times" w:hAnsi="Times"/>
          <w:lang w:eastAsia="ja-JP"/>
        </w:rPr>
        <w:t xml:space="preserve">, dans l’autre le </w:t>
      </w:r>
      <w:r w:rsidRPr="00971116">
        <w:rPr>
          <w:rFonts w:ascii="Times" w:hAnsi="Times"/>
          <w:i/>
          <w:lang w:eastAsia="ja-JP"/>
        </w:rPr>
        <w:t>Peuple</w:t>
      </w:r>
      <w:r w:rsidRPr="002D6876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>Faut-il les confondre ?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A partir de là, on pourra </w:t>
      </w:r>
      <w:r>
        <w:rPr>
          <w:rFonts w:ascii="Times" w:hAnsi="Times"/>
          <w:lang w:eastAsia="ja-JP"/>
        </w:rPr>
        <w:t>catégoriser</w:t>
      </w:r>
      <w:r w:rsidRPr="002D6876">
        <w:rPr>
          <w:rFonts w:ascii="Times" w:hAnsi="Times"/>
          <w:lang w:eastAsia="ja-JP"/>
        </w:rPr>
        <w:t xml:space="preserve"> les démocraties.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2D6876" w:rsidRDefault="007913CC" w:rsidP="007913CC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 w:rsidRPr="002D6876">
        <w:rPr>
          <w:rFonts w:ascii="Times" w:hAnsi="Times"/>
          <w:lang w:eastAsia="ja-JP"/>
        </w:rPr>
        <w:tab/>
      </w:r>
      <w:r w:rsidRPr="002D6876">
        <w:rPr>
          <w:rFonts w:ascii="Times" w:hAnsi="Times"/>
          <w:u w:val="single"/>
          <w:lang w:eastAsia="ja-JP"/>
        </w:rPr>
        <w:t>A. La souveraineté nationale ou la conception libérale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2D6876" w:rsidRDefault="007913CC" w:rsidP="007913CC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 w:rsidRPr="002D6876">
        <w:rPr>
          <w:rFonts w:ascii="Times" w:hAnsi="Times"/>
          <w:lang w:eastAsia="ja-JP"/>
        </w:rPr>
        <w:tab/>
      </w:r>
      <w:r w:rsidRPr="002D6876">
        <w:rPr>
          <w:rFonts w:ascii="Times" w:hAnsi="Times"/>
          <w:lang w:eastAsia="ja-JP"/>
        </w:rPr>
        <w:tab/>
      </w:r>
      <w:r w:rsidRPr="002D6876">
        <w:rPr>
          <w:rFonts w:ascii="Times" w:hAnsi="Times"/>
          <w:u w:val="single"/>
          <w:lang w:eastAsia="ja-JP"/>
        </w:rPr>
        <w:t>1. La Nation, titulaire de la souveraineté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Ne jamais oublier </w:t>
      </w:r>
      <w:r>
        <w:rPr>
          <w:rFonts w:ascii="Times" w:hAnsi="Times"/>
          <w:lang w:eastAsia="ja-JP"/>
        </w:rPr>
        <w:t>la tonalité du courant</w:t>
      </w:r>
      <w:r>
        <w:rPr>
          <w:rFonts w:ascii="Times" w:hAnsi="Times"/>
          <w:b/>
          <w:lang w:eastAsia="ja-JP"/>
        </w:rPr>
        <w:t xml:space="preserve"> </w:t>
      </w:r>
      <w:r w:rsidRPr="00161E0B">
        <w:rPr>
          <w:rFonts w:ascii="Times" w:hAnsi="Times"/>
          <w:lang w:eastAsia="ja-JP"/>
        </w:rPr>
        <w:t>« libéral »</w:t>
      </w:r>
      <w:r w:rsidRPr="002D6876">
        <w:rPr>
          <w:rFonts w:ascii="Times" w:hAnsi="Times"/>
          <w:b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(au sens des idées politiques) : </w:t>
      </w:r>
      <w:r w:rsidRPr="00161E0B">
        <w:rPr>
          <w:rFonts w:ascii="Times" w:hAnsi="Times"/>
          <w:lang w:eastAsia="ja-JP"/>
        </w:rPr>
        <w:t>se méfier de l’État, du pouvoir</w:t>
      </w:r>
      <w:r w:rsidRPr="002D6876">
        <w:rPr>
          <w:rFonts w:ascii="Times" w:hAnsi="Times"/>
          <w:lang w:eastAsia="ja-JP"/>
        </w:rPr>
        <w:t xml:space="preserve"> dont l’exercice peut toujours conduire à des abus, surtout quand il est </w:t>
      </w:r>
      <w:r>
        <w:rPr>
          <w:rFonts w:ascii="Times" w:hAnsi="Times"/>
          <w:lang w:eastAsia="ja-JP"/>
        </w:rPr>
        <w:t>exercé « au nom du peuple »</w:t>
      </w:r>
      <w:r w:rsidRPr="002D6876">
        <w:rPr>
          <w:rFonts w:ascii="Times" w:hAnsi="Times"/>
          <w:lang w:eastAsia="ja-JP"/>
        </w:rPr>
        <w:t xml:space="preserve"> (comment justifier les limites si c’est le peuple qui agit ?).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>Donc, il s’agit plus</w:t>
      </w:r>
      <w:r w:rsidRPr="002D6876">
        <w:rPr>
          <w:rFonts w:ascii="Times" w:hAnsi="Times"/>
          <w:b/>
          <w:lang w:eastAsia="ja-JP"/>
        </w:rPr>
        <w:t xml:space="preserve"> </w:t>
      </w:r>
      <w:r w:rsidRPr="00161E0B">
        <w:rPr>
          <w:rFonts w:ascii="Times" w:hAnsi="Times"/>
          <w:lang w:eastAsia="ja-JP"/>
        </w:rPr>
        <w:t xml:space="preserve">d’insister sur le mode de </w:t>
      </w:r>
      <w:r w:rsidRPr="00161E0B">
        <w:rPr>
          <w:rFonts w:ascii="Times" w:hAnsi="Times"/>
          <w:i/>
          <w:lang w:eastAsia="ja-JP"/>
        </w:rPr>
        <w:t>limitation</w:t>
      </w:r>
      <w:r w:rsidRPr="002D6876">
        <w:rPr>
          <w:rFonts w:ascii="Times" w:hAnsi="Times"/>
          <w:lang w:eastAsia="ja-JP"/>
        </w:rPr>
        <w:t xml:space="preserve"> du pouvoir plutôt que sur le mode d’</w:t>
      </w:r>
      <w:r w:rsidRPr="00161E0B">
        <w:rPr>
          <w:rFonts w:ascii="Times" w:hAnsi="Times"/>
          <w:i/>
          <w:lang w:eastAsia="ja-JP"/>
        </w:rPr>
        <w:t>exercice</w:t>
      </w:r>
      <w:r w:rsidRPr="002D6876">
        <w:rPr>
          <w:rFonts w:ascii="Times" w:hAnsi="Times"/>
          <w:lang w:eastAsia="ja-JP"/>
        </w:rPr>
        <w:t xml:space="preserve"> dudit pouvoir.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La </w:t>
      </w:r>
      <w:r w:rsidRPr="00161E0B">
        <w:rPr>
          <w:rFonts w:ascii="Times" w:hAnsi="Times"/>
          <w:i/>
          <w:lang w:eastAsia="ja-JP"/>
        </w:rPr>
        <w:t>SN</w:t>
      </w:r>
      <w:r w:rsidRPr="002D6876">
        <w:rPr>
          <w:rFonts w:ascii="Times" w:hAnsi="Times"/>
          <w:lang w:eastAsia="ja-JP"/>
        </w:rPr>
        <w:t xml:space="preserve"> est à rattacher, à la Révolution française, à un courant de pensée de cette période</w:t>
      </w:r>
      <w:r>
        <w:rPr>
          <w:rFonts w:ascii="Times" w:hAnsi="Times"/>
          <w:lang w:eastAsia="ja-JP"/>
        </w:rPr>
        <w:t>,</w:t>
      </w:r>
      <w:r w:rsidRPr="002D6876">
        <w:rPr>
          <w:rFonts w:ascii="Times" w:hAnsi="Times"/>
          <w:lang w:eastAsia="ja-JP"/>
        </w:rPr>
        <w:t xml:space="preserve"> incarné notamment par </w:t>
      </w:r>
      <w:r w:rsidRPr="002D6876">
        <w:rPr>
          <w:rFonts w:ascii="Times" w:hAnsi="Times"/>
          <w:i/>
          <w:lang w:eastAsia="ja-JP"/>
        </w:rPr>
        <w:t xml:space="preserve">l’abbé Sieyès </w:t>
      </w:r>
      <w:r w:rsidRPr="002D6876">
        <w:rPr>
          <w:rFonts w:ascii="Times" w:hAnsi="Times"/>
          <w:lang w:eastAsia="ja-JP"/>
        </w:rPr>
        <w:t xml:space="preserve">(dans son célèbre opuscule : </w:t>
      </w:r>
      <w:r w:rsidRPr="002D6876">
        <w:rPr>
          <w:rFonts w:ascii="Times" w:hAnsi="Times"/>
          <w:i/>
          <w:lang w:eastAsia="ja-JP"/>
        </w:rPr>
        <w:t>Qu’est-ce que le tiers-État ?</w:t>
      </w:r>
      <w:r w:rsidRPr="002D6876">
        <w:rPr>
          <w:rFonts w:ascii="Times" w:hAnsi="Times"/>
          <w:lang w:eastAsia="ja-JP"/>
        </w:rPr>
        <w:t xml:space="preserve"> 1789).</w:t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Selon lui, la souveraineté n’appartient pas au monarque </w:t>
      </w:r>
      <w:r w:rsidRPr="00161E0B">
        <w:rPr>
          <w:rFonts w:ascii="Times" w:hAnsi="Times"/>
          <w:lang w:eastAsia="ja-JP"/>
        </w:rPr>
        <w:t>mais au peuple</w:t>
      </w:r>
      <w:r w:rsidRPr="002D6876">
        <w:rPr>
          <w:rFonts w:ascii="Times" w:hAnsi="Times"/>
          <w:lang w:eastAsia="ja-JP"/>
        </w:rPr>
        <w:t>.</w:t>
      </w:r>
    </w:p>
    <w:p w:rsidR="007913CC" w:rsidRPr="00161E0B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lastRenderedPageBreak/>
        <w:t>Mais attention !</w:t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Il faut s’entendre sur le sens de </w:t>
      </w:r>
      <w:r>
        <w:rPr>
          <w:rFonts w:ascii="Times" w:hAnsi="Times"/>
          <w:lang w:eastAsia="ja-JP"/>
        </w:rPr>
        <w:t>« </w:t>
      </w:r>
      <w:r w:rsidRPr="002D6876">
        <w:rPr>
          <w:rFonts w:ascii="Times" w:hAnsi="Times"/>
          <w:lang w:eastAsia="ja-JP"/>
        </w:rPr>
        <w:t>peuple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 xml:space="preserve"> : </w:t>
      </w:r>
      <w:r w:rsidRPr="00161E0B">
        <w:rPr>
          <w:rFonts w:ascii="Times" w:hAnsi="Times"/>
          <w:lang w:eastAsia="ja-JP"/>
        </w:rPr>
        <w:t xml:space="preserve">le peuple pris dans son ensemble en tant qu’entité </w:t>
      </w:r>
      <w:r w:rsidRPr="00161E0B">
        <w:rPr>
          <w:rFonts w:ascii="Times" w:hAnsi="Times"/>
          <w:i/>
          <w:lang w:eastAsia="ja-JP"/>
        </w:rPr>
        <w:t>abstraite</w:t>
      </w:r>
      <w:r w:rsidRPr="00161E0B">
        <w:rPr>
          <w:rFonts w:ascii="Times" w:hAnsi="Times"/>
          <w:lang w:eastAsia="ja-JP"/>
        </w:rPr>
        <w:t xml:space="preserve"> qu’est la </w:t>
      </w:r>
      <w:r w:rsidRPr="00161E0B">
        <w:rPr>
          <w:rFonts w:ascii="Times" w:hAnsi="Times"/>
          <w:i/>
          <w:lang w:eastAsia="ja-JP"/>
        </w:rPr>
        <w:t>Nation</w:t>
      </w:r>
      <w:r w:rsidRPr="00161E0B">
        <w:rPr>
          <w:rFonts w:ascii="Times" w:hAnsi="Times"/>
          <w:lang w:eastAsia="ja-JP"/>
        </w:rPr>
        <w:t>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 xml:space="preserve">Une conception reprise à </w:t>
      </w:r>
      <w:r w:rsidRPr="002D6876">
        <w:rPr>
          <w:rFonts w:ascii="Times" w:hAnsi="Times"/>
          <w:i/>
          <w:lang w:eastAsia="ja-JP"/>
        </w:rPr>
        <w:t xml:space="preserve">l’article 3 </w:t>
      </w:r>
      <w:r w:rsidRPr="0044078B">
        <w:rPr>
          <w:rFonts w:ascii="Times" w:hAnsi="Times"/>
          <w:lang w:eastAsia="ja-JP"/>
        </w:rPr>
        <w:t>de la</w:t>
      </w:r>
      <w:r w:rsidRPr="002D6876">
        <w:rPr>
          <w:rFonts w:ascii="Times" w:hAnsi="Times"/>
          <w:i/>
          <w:lang w:eastAsia="ja-JP"/>
        </w:rPr>
        <w:t xml:space="preserve"> DDHC</w:t>
      </w:r>
      <w:r w:rsidRPr="002D6876">
        <w:rPr>
          <w:rFonts w:ascii="Times" w:hAnsi="Times"/>
          <w:lang w:eastAsia="ja-JP"/>
        </w:rPr>
        <w:t xml:space="preserve"> : </w:t>
      </w:r>
      <w:r>
        <w:rPr>
          <w:rFonts w:ascii="Times" w:hAnsi="Times"/>
          <w:lang w:eastAsia="ja-JP"/>
        </w:rPr>
        <w:t>« </w:t>
      </w:r>
      <w:r w:rsidRPr="002D6876">
        <w:rPr>
          <w:rFonts w:ascii="Times" w:hAnsi="Times"/>
          <w:i/>
          <w:lang w:eastAsia="ja-JP"/>
        </w:rPr>
        <w:t>Le principe de toute souveraineté réside essentiellement dans la Nation. Nul corps, nul individu ne peut exercer d’autorité qui n’en émane expressément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>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Il s’agissait </w:t>
      </w:r>
      <w:r w:rsidRPr="0044078B">
        <w:rPr>
          <w:rFonts w:ascii="Times" w:hAnsi="Times"/>
          <w:lang w:eastAsia="ja-JP"/>
        </w:rPr>
        <w:t>d’éviter</w:t>
      </w:r>
      <w:r w:rsidRPr="002D6876">
        <w:rPr>
          <w:rFonts w:ascii="Times" w:hAnsi="Times"/>
          <w:lang w:eastAsia="ja-JP"/>
        </w:rPr>
        <w:t xml:space="preserve"> que la population toute entière participe à l’exercice de la souveraineté car </w:t>
      </w:r>
      <w:r>
        <w:rPr>
          <w:rFonts w:ascii="Times" w:hAnsi="Times"/>
          <w:lang w:eastAsia="ja-JP"/>
        </w:rPr>
        <w:t xml:space="preserve">il n’est </w:t>
      </w:r>
      <w:r w:rsidRPr="002D6876">
        <w:rPr>
          <w:rFonts w:ascii="Times" w:hAnsi="Times"/>
          <w:lang w:eastAsia="ja-JP"/>
        </w:rPr>
        <w:t xml:space="preserve">pas question de donner le droit de suffrage à certains individus que la bourgeoisie révolutionnaire estimait </w:t>
      </w:r>
      <w:r w:rsidRPr="0044078B">
        <w:rPr>
          <w:rFonts w:ascii="Times" w:hAnsi="Times"/>
          <w:lang w:eastAsia="ja-JP"/>
        </w:rPr>
        <w:t>incapable</w:t>
      </w:r>
      <w:r w:rsidRPr="002D6876">
        <w:rPr>
          <w:rFonts w:ascii="Times" w:hAnsi="Times"/>
          <w:lang w:eastAsia="ja-JP"/>
        </w:rPr>
        <w:t xml:space="preserve"> d’avoir une </w:t>
      </w:r>
      <w:r w:rsidRPr="0044078B">
        <w:rPr>
          <w:rFonts w:ascii="Times" w:hAnsi="Times"/>
          <w:lang w:eastAsia="ja-JP"/>
        </w:rPr>
        <w:t xml:space="preserve">volonté </w:t>
      </w:r>
      <w:r>
        <w:rPr>
          <w:rFonts w:ascii="Times" w:hAnsi="Times"/>
          <w:lang w:eastAsia="ja-JP"/>
        </w:rPr>
        <w:t>« </w:t>
      </w:r>
      <w:r w:rsidRPr="0044078B">
        <w:rPr>
          <w:rFonts w:ascii="Times" w:hAnsi="Times"/>
          <w:lang w:eastAsia="ja-JP"/>
        </w:rPr>
        <w:t>éclairée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 xml:space="preserve"> pour </w:t>
      </w:r>
      <w:r>
        <w:rPr>
          <w:rFonts w:ascii="Times" w:hAnsi="Times"/>
          <w:lang w:eastAsia="ja-JP"/>
        </w:rPr>
        <w:t>participer à</w:t>
      </w:r>
      <w:r w:rsidRPr="002D6876">
        <w:rPr>
          <w:rFonts w:ascii="Times" w:hAnsi="Times"/>
          <w:lang w:eastAsia="ja-JP"/>
        </w:rPr>
        <w:t xml:space="preserve"> la gestion des affaires publiques de la même </w:t>
      </w:r>
      <w:r>
        <w:rPr>
          <w:rFonts w:ascii="Times" w:hAnsi="Times"/>
          <w:lang w:eastAsia="ja-JP"/>
        </w:rPr>
        <w:t>manière que les enfants ou les « aliénés »</w:t>
      </w:r>
      <w:r w:rsidRPr="002D6876">
        <w:rPr>
          <w:rFonts w:ascii="Times" w:hAnsi="Times"/>
          <w:lang w:eastAsia="ja-JP"/>
        </w:rPr>
        <w:t xml:space="preserve">, membres à part entière de la population, ne pourraient y participer pour des raisons </w:t>
      </w:r>
      <w:r>
        <w:rPr>
          <w:rFonts w:ascii="Times" w:hAnsi="Times"/>
          <w:lang w:eastAsia="ja-JP"/>
        </w:rPr>
        <w:t xml:space="preserve">que l’on devine. 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Donc, le peuple, c’est la « Nation » » et cette N</w:t>
      </w:r>
      <w:r w:rsidRPr="002D6876">
        <w:rPr>
          <w:rFonts w:ascii="Times" w:hAnsi="Times"/>
          <w:lang w:eastAsia="ja-JP"/>
        </w:rPr>
        <w:t>ation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 xml:space="preserve"> est une </w:t>
      </w:r>
      <w:r w:rsidRPr="00D66557">
        <w:rPr>
          <w:rFonts w:ascii="Times" w:hAnsi="Times"/>
          <w:lang w:eastAsia="ja-JP"/>
        </w:rPr>
        <w:t xml:space="preserve">personne </w:t>
      </w:r>
      <w:r w:rsidRPr="00D66557">
        <w:rPr>
          <w:rFonts w:ascii="Times" w:hAnsi="Times"/>
          <w:i/>
          <w:lang w:eastAsia="ja-JP"/>
        </w:rPr>
        <w:t>morale</w:t>
      </w:r>
      <w:r w:rsidRPr="00D66557">
        <w:rPr>
          <w:rFonts w:ascii="Times" w:hAnsi="Times"/>
          <w:lang w:eastAsia="ja-JP"/>
        </w:rPr>
        <w:t xml:space="preserve"> au sens juridique, distincte des individus qui la composent.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 xml:space="preserve">Et donc, elle a une </w:t>
      </w:r>
      <w:r w:rsidRPr="00D66557">
        <w:rPr>
          <w:rFonts w:ascii="Times" w:hAnsi="Times"/>
          <w:lang w:eastAsia="ja-JP"/>
        </w:rPr>
        <w:t xml:space="preserve">volonté </w:t>
      </w:r>
      <w:r w:rsidRPr="00D66557">
        <w:rPr>
          <w:rFonts w:ascii="Times" w:hAnsi="Times"/>
          <w:i/>
          <w:lang w:eastAsia="ja-JP"/>
        </w:rPr>
        <w:t>propre</w:t>
      </w:r>
      <w:r w:rsidRPr="002D6876">
        <w:rPr>
          <w:rFonts w:ascii="Times" w:hAnsi="Times"/>
          <w:lang w:eastAsia="ja-JP"/>
        </w:rPr>
        <w:t xml:space="preserve"> en tant que personne distincte de la somme des individus la composant.</w:t>
      </w:r>
    </w:p>
    <w:p w:rsidR="007913CC" w:rsidRPr="00D66557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Mais en tant que personne </w:t>
      </w:r>
      <w:r w:rsidRPr="00D66557">
        <w:rPr>
          <w:rFonts w:ascii="Times" w:hAnsi="Times"/>
          <w:i/>
          <w:lang w:eastAsia="ja-JP"/>
        </w:rPr>
        <w:t>morale</w:t>
      </w:r>
      <w:r w:rsidRPr="002D6876">
        <w:rPr>
          <w:rFonts w:ascii="Times" w:hAnsi="Times"/>
          <w:lang w:eastAsia="ja-JP"/>
        </w:rPr>
        <w:t xml:space="preserve">, elle ne peut donc s’exprimer, agir comme toutes les personnes </w:t>
      </w:r>
      <w:r w:rsidRPr="00D66557">
        <w:rPr>
          <w:rFonts w:ascii="Times" w:hAnsi="Times"/>
          <w:i/>
          <w:lang w:eastAsia="ja-JP"/>
        </w:rPr>
        <w:t>morales</w:t>
      </w:r>
      <w:r w:rsidRPr="002D6876">
        <w:rPr>
          <w:rFonts w:ascii="Times" w:hAnsi="Times"/>
          <w:lang w:eastAsia="ja-JP"/>
        </w:rPr>
        <w:t xml:space="preserve"> </w:t>
      </w:r>
      <w:r w:rsidRPr="00D66557">
        <w:rPr>
          <w:rFonts w:ascii="Times" w:hAnsi="Times"/>
          <w:lang w:eastAsia="ja-JP"/>
        </w:rPr>
        <w:t>que si elle est dotée d’un statut juridique</w:t>
      </w:r>
      <w:r w:rsidRPr="002D6876">
        <w:rPr>
          <w:rFonts w:ascii="Times" w:hAnsi="Times"/>
          <w:lang w:eastAsia="ja-JP"/>
        </w:rPr>
        <w:t xml:space="preserve"> qui va définir les </w:t>
      </w:r>
      <w:r w:rsidRPr="00D66557">
        <w:rPr>
          <w:rFonts w:ascii="Times" w:hAnsi="Times"/>
          <w:i/>
          <w:lang w:eastAsia="ja-JP"/>
        </w:rPr>
        <w:t>organes</w:t>
      </w:r>
      <w:r>
        <w:rPr>
          <w:rFonts w:ascii="Times" w:hAnsi="Times"/>
          <w:lang w:eastAsia="ja-JP"/>
        </w:rPr>
        <w:t> </w:t>
      </w:r>
      <w:r w:rsidRPr="002D6876">
        <w:rPr>
          <w:rFonts w:ascii="Times" w:hAnsi="Times"/>
          <w:lang w:eastAsia="ja-JP"/>
        </w:rPr>
        <w:t>habilités</w:t>
      </w:r>
      <w:r w:rsidRPr="002D6876">
        <w:rPr>
          <w:rFonts w:ascii="Times" w:hAnsi="Times"/>
          <w:b/>
          <w:lang w:eastAsia="ja-JP"/>
        </w:rPr>
        <w:t xml:space="preserve"> </w:t>
      </w:r>
      <w:r w:rsidRPr="00D66557">
        <w:rPr>
          <w:rFonts w:ascii="Times" w:hAnsi="Times"/>
          <w:lang w:eastAsia="ja-JP"/>
        </w:rPr>
        <w:t>à parler et à agir en son nom.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Et donc, </w:t>
      </w:r>
      <w:r w:rsidRPr="00D66557">
        <w:rPr>
          <w:rFonts w:ascii="Times" w:hAnsi="Times"/>
          <w:lang w:eastAsia="ja-JP"/>
        </w:rPr>
        <w:t xml:space="preserve">ce statut, c’est la </w:t>
      </w:r>
      <w:r w:rsidRPr="00D66557">
        <w:rPr>
          <w:rFonts w:ascii="Times" w:hAnsi="Times"/>
          <w:i/>
          <w:lang w:eastAsia="ja-JP"/>
        </w:rPr>
        <w:t>constitution</w:t>
      </w:r>
      <w:r w:rsidRPr="002D6876">
        <w:rPr>
          <w:rFonts w:ascii="Times" w:hAnsi="Times"/>
          <w:lang w:eastAsia="ja-JP"/>
        </w:rPr>
        <w:t xml:space="preserve">, statut commun de l’État et de la </w:t>
      </w:r>
      <w:r>
        <w:rPr>
          <w:rFonts w:ascii="Times" w:hAnsi="Times"/>
          <w:lang w:eastAsia="ja-JP"/>
        </w:rPr>
        <w:t>« </w:t>
      </w:r>
      <w:r w:rsidRPr="002D6876">
        <w:rPr>
          <w:rFonts w:ascii="Times" w:hAnsi="Times"/>
          <w:lang w:eastAsia="ja-JP"/>
        </w:rPr>
        <w:t>Nation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 xml:space="preserve"> car l’État est </w:t>
      </w:r>
      <w:r w:rsidRPr="00D66557">
        <w:rPr>
          <w:rFonts w:ascii="Times" w:hAnsi="Times"/>
          <w:lang w:eastAsia="ja-JP"/>
        </w:rPr>
        <w:t>l’instrument</w:t>
      </w:r>
      <w:r w:rsidRPr="002D6876">
        <w:rPr>
          <w:rFonts w:ascii="Times" w:hAnsi="Times"/>
          <w:lang w:eastAsia="ja-JP"/>
        </w:rPr>
        <w:t xml:space="preserve"> des volontés de la </w:t>
      </w:r>
      <w:r>
        <w:rPr>
          <w:rFonts w:ascii="Times" w:hAnsi="Times"/>
          <w:lang w:eastAsia="ja-JP"/>
        </w:rPr>
        <w:t>« </w:t>
      </w:r>
      <w:r w:rsidRPr="002D6876">
        <w:rPr>
          <w:rFonts w:ascii="Times" w:hAnsi="Times"/>
          <w:lang w:eastAsia="ja-JP"/>
        </w:rPr>
        <w:t>Nation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>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 xml:space="preserve">Et au sein de cet État, la </w:t>
      </w:r>
      <w:r w:rsidRPr="00D66557">
        <w:rPr>
          <w:rFonts w:ascii="Times" w:hAnsi="Times"/>
          <w:i/>
          <w:lang w:eastAsia="ja-JP"/>
        </w:rPr>
        <w:t>constitution</w:t>
      </w:r>
      <w:r w:rsidRPr="002D6876">
        <w:rPr>
          <w:rFonts w:ascii="Times" w:hAnsi="Times"/>
          <w:lang w:eastAsia="ja-JP"/>
        </w:rPr>
        <w:t xml:space="preserve"> prévoit un ou plusieurs </w:t>
      </w:r>
      <w:r w:rsidRPr="00D66557">
        <w:rPr>
          <w:rFonts w:ascii="Times" w:hAnsi="Times"/>
          <w:i/>
          <w:lang w:eastAsia="ja-JP"/>
        </w:rPr>
        <w:t>organes</w:t>
      </w:r>
      <w:r w:rsidRPr="002D6876">
        <w:rPr>
          <w:rFonts w:ascii="Times" w:hAnsi="Times"/>
          <w:lang w:eastAsia="ja-JP"/>
        </w:rPr>
        <w:t xml:space="preserve"> </w:t>
      </w:r>
      <w:r w:rsidRPr="00D66557">
        <w:rPr>
          <w:rFonts w:ascii="Times" w:hAnsi="Times"/>
          <w:lang w:eastAsia="ja-JP"/>
        </w:rPr>
        <w:t>dont la fonction</w:t>
      </w:r>
      <w:r w:rsidRPr="002D6876">
        <w:rPr>
          <w:rFonts w:ascii="Times" w:hAnsi="Times"/>
          <w:lang w:eastAsia="ja-JP"/>
        </w:rPr>
        <w:t xml:space="preserve"> sera d’</w:t>
      </w:r>
      <w:r>
        <w:rPr>
          <w:rFonts w:ascii="Times" w:hAnsi="Times"/>
          <w:lang w:eastAsia="ja-JP"/>
        </w:rPr>
        <w:t>exprimer les volontés de cette « N</w:t>
      </w:r>
      <w:r w:rsidRPr="002D6876">
        <w:rPr>
          <w:rFonts w:ascii="Times" w:hAnsi="Times"/>
          <w:lang w:eastAsia="ja-JP"/>
        </w:rPr>
        <w:t>ation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 xml:space="preserve"> souveraine et ce en les traduisant en lois.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Ces organes auront donc la qualité de </w:t>
      </w:r>
      <w:r w:rsidRPr="00D66557">
        <w:rPr>
          <w:rFonts w:ascii="Times" w:hAnsi="Times"/>
          <w:i/>
          <w:lang w:eastAsia="ja-JP"/>
        </w:rPr>
        <w:t>représentants</w:t>
      </w:r>
      <w:r w:rsidRPr="00D66557">
        <w:rPr>
          <w:rFonts w:ascii="Times" w:hAnsi="Times"/>
          <w:lang w:eastAsia="ja-JP"/>
        </w:rPr>
        <w:t> </w:t>
      </w:r>
      <w:r w:rsidRPr="002D6876">
        <w:rPr>
          <w:rFonts w:ascii="Times" w:hAnsi="Times"/>
          <w:lang w:eastAsia="ja-JP"/>
        </w:rPr>
        <w:t xml:space="preserve">de la </w:t>
      </w:r>
      <w:r>
        <w:rPr>
          <w:rFonts w:ascii="Times" w:hAnsi="Times"/>
          <w:lang w:eastAsia="ja-JP"/>
        </w:rPr>
        <w:t>« </w:t>
      </w:r>
      <w:r w:rsidRPr="002D6876">
        <w:rPr>
          <w:rFonts w:ascii="Times" w:hAnsi="Times"/>
          <w:lang w:eastAsia="ja-JP"/>
        </w:rPr>
        <w:t>Nation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 xml:space="preserve">, </w:t>
      </w:r>
      <w:r>
        <w:rPr>
          <w:rFonts w:ascii="Times" w:hAnsi="Times"/>
          <w:lang w:eastAsia="ja-JP"/>
        </w:rPr>
        <w:t xml:space="preserve">du fait de </w:t>
      </w:r>
      <w:r w:rsidRPr="002D6876">
        <w:rPr>
          <w:rFonts w:ascii="Times" w:hAnsi="Times"/>
          <w:lang w:eastAsia="ja-JP"/>
        </w:rPr>
        <w:t xml:space="preserve">la </w:t>
      </w:r>
      <w:r w:rsidRPr="00D66557">
        <w:rPr>
          <w:rFonts w:ascii="Times" w:hAnsi="Times"/>
          <w:i/>
          <w:lang w:eastAsia="ja-JP"/>
        </w:rPr>
        <w:t>constitution</w:t>
      </w:r>
      <w:r w:rsidRPr="002D6876">
        <w:rPr>
          <w:rFonts w:ascii="Times" w:hAnsi="Times"/>
          <w:lang w:eastAsia="ja-JP"/>
        </w:rPr>
        <w:t xml:space="preserve"> et non </w:t>
      </w:r>
      <w:r>
        <w:rPr>
          <w:rFonts w:ascii="Times" w:hAnsi="Times"/>
          <w:lang w:eastAsia="ja-JP"/>
        </w:rPr>
        <w:t>de</w:t>
      </w:r>
      <w:r w:rsidRPr="002D6876">
        <w:rPr>
          <w:rFonts w:ascii="Times" w:hAnsi="Times"/>
          <w:lang w:eastAsia="ja-JP"/>
        </w:rPr>
        <w:t xml:space="preserve"> l’élection.</w:t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>Ils sont</w:t>
      </w:r>
      <w:r>
        <w:rPr>
          <w:rFonts w:ascii="Times" w:hAnsi="Times"/>
          <w:lang w:eastAsia="ja-JP"/>
        </w:rPr>
        <w:t xml:space="preserve"> là pour vouloir, agir pour la « N</w:t>
      </w:r>
      <w:r w:rsidRPr="002D6876">
        <w:rPr>
          <w:rFonts w:ascii="Times" w:hAnsi="Times"/>
          <w:lang w:eastAsia="ja-JP"/>
        </w:rPr>
        <w:t>ation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>, pour l’engager.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Donc, ce qu’il faut bien saisir, c’est que le </w:t>
      </w:r>
      <w:r w:rsidRPr="00D66557">
        <w:rPr>
          <w:rFonts w:ascii="Times" w:hAnsi="Times"/>
          <w:lang w:eastAsia="ja-JP"/>
        </w:rPr>
        <w:t>droit à la représentation</w:t>
      </w:r>
      <w:r w:rsidRPr="002D6876">
        <w:rPr>
          <w:rFonts w:ascii="Times" w:hAnsi="Times"/>
          <w:lang w:eastAsia="ja-JP"/>
        </w:rPr>
        <w:t xml:space="preserve"> réside </w:t>
      </w:r>
      <w:r w:rsidRPr="00D66557">
        <w:rPr>
          <w:rFonts w:ascii="Times" w:hAnsi="Times"/>
          <w:lang w:eastAsia="ja-JP"/>
        </w:rPr>
        <w:t xml:space="preserve">non pas </w:t>
      </w:r>
      <w:r w:rsidRPr="00D66557">
        <w:rPr>
          <w:rFonts w:ascii="Times" w:hAnsi="Times"/>
          <w:i/>
          <w:lang w:eastAsia="ja-JP"/>
        </w:rPr>
        <w:t>individuellement</w:t>
      </w:r>
      <w:r w:rsidRPr="002D6876">
        <w:rPr>
          <w:rFonts w:ascii="Times" w:hAnsi="Times"/>
          <w:lang w:eastAsia="ja-JP"/>
        </w:rPr>
        <w:t xml:space="preserve"> dans chacun des citoyens composant la </w:t>
      </w:r>
      <w:r>
        <w:rPr>
          <w:rFonts w:ascii="Times" w:hAnsi="Times"/>
          <w:lang w:eastAsia="ja-JP"/>
        </w:rPr>
        <w:t>« </w:t>
      </w:r>
      <w:r w:rsidRPr="002D6876">
        <w:rPr>
          <w:rFonts w:ascii="Times" w:hAnsi="Times"/>
          <w:lang w:eastAsia="ja-JP"/>
        </w:rPr>
        <w:t>Nation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 xml:space="preserve"> mais </w:t>
      </w:r>
      <w:r w:rsidRPr="00D66557">
        <w:rPr>
          <w:rFonts w:ascii="Times" w:hAnsi="Times"/>
          <w:i/>
          <w:lang w:eastAsia="ja-JP"/>
        </w:rPr>
        <w:t>indivisiblement</w:t>
      </w:r>
      <w:r w:rsidRPr="002D6876">
        <w:rPr>
          <w:rFonts w:ascii="Times" w:hAnsi="Times"/>
          <w:lang w:eastAsia="ja-JP"/>
        </w:rPr>
        <w:t xml:space="preserve"> dans la collectivité </w:t>
      </w:r>
      <w:r w:rsidRPr="00D66557">
        <w:rPr>
          <w:rFonts w:ascii="Times" w:hAnsi="Times"/>
          <w:lang w:eastAsia="ja-JP"/>
        </w:rPr>
        <w:t>totale</w:t>
      </w:r>
      <w:r>
        <w:rPr>
          <w:rFonts w:ascii="Times" w:hAnsi="Times"/>
          <w:lang w:eastAsia="ja-JP"/>
        </w:rPr>
        <w:t xml:space="preserve"> qu’est la « N</w:t>
      </w:r>
      <w:r w:rsidRPr="002D6876">
        <w:rPr>
          <w:rFonts w:ascii="Times" w:hAnsi="Times"/>
          <w:lang w:eastAsia="ja-JP"/>
        </w:rPr>
        <w:t>ation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>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Le citoyen </w:t>
      </w:r>
      <w:r w:rsidRPr="000F5E04">
        <w:rPr>
          <w:rFonts w:ascii="Times" w:hAnsi="Times"/>
          <w:lang w:eastAsia="ja-JP"/>
        </w:rPr>
        <w:t>n’a pas un</w:t>
      </w:r>
      <w:r w:rsidRPr="002D6876">
        <w:rPr>
          <w:rFonts w:ascii="Times" w:hAnsi="Times"/>
          <w:b/>
          <w:lang w:eastAsia="ja-JP"/>
        </w:rPr>
        <w:t xml:space="preserve"> </w:t>
      </w:r>
      <w:r w:rsidRPr="00D66557">
        <w:rPr>
          <w:rFonts w:ascii="Times" w:hAnsi="Times"/>
          <w:lang w:eastAsia="ja-JP"/>
        </w:rPr>
        <w:t>droit individuel à être représenté</w:t>
      </w:r>
      <w:r>
        <w:rPr>
          <w:rFonts w:ascii="Times" w:hAnsi="Times"/>
          <w:b/>
          <w:lang w:eastAsia="ja-JP"/>
        </w:rPr>
        <w:t> </w:t>
      </w:r>
      <w:r w:rsidRPr="00D66557">
        <w:rPr>
          <w:rFonts w:ascii="Times" w:hAnsi="Times"/>
          <w:lang w:eastAsia="ja-JP"/>
        </w:rPr>
        <w:t xml:space="preserve">; </w:t>
      </w:r>
      <w:r w:rsidRPr="000F5E04">
        <w:rPr>
          <w:rFonts w:ascii="Times" w:hAnsi="Times"/>
          <w:lang w:eastAsia="ja-JP"/>
        </w:rPr>
        <w:t>il a juste le droit de se dire</w:t>
      </w:r>
      <w:r w:rsidRPr="002D6876">
        <w:rPr>
          <w:rFonts w:ascii="Times" w:hAnsi="Times"/>
          <w:b/>
          <w:lang w:eastAsia="ja-JP"/>
        </w:rPr>
        <w:t xml:space="preserve"> </w:t>
      </w:r>
      <w:r w:rsidRPr="00D66557">
        <w:rPr>
          <w:rFonts w:ascii="Times" w:hAnsi="Times"/>
          <w:lang w:eastAsia="ja-JP"/>
        </w:rPr>
        <w:t>élément</w:t>
      </w:r>
      <w:r>
        <w:rPr>
          <w:rFonts w:ascii="Times" w:hAnsi="Times"/>
          <w:b/>
          <w:lang w:eastAsia="ja-JP"/>
        </w:rPr>
        <w:t xml:space="preserve"> </w:t>
      </w:r>
      <w:r w:rsidRPr="00D66557">
        <w:rPr>
          <w:rFonts w:ascii="Times" w:hAnsi="Times"/>
          <w:lang w:eastAsia="ja-JP"/>
        </w:rPr>
        <w:t>composant</w:t>
      </w:r>
      <w:r>
        <w:rPr>
          <w:rFonts w:ascii="Times" w:hAnsi="Times"/>
          <w:lang w:eastAsia="ja-JP"/>
        </w:rPr>
        <w:t xml:space="preserve"> de la « N</w:t>
      </w:r>
      <w:r w:rsidRPr="002D6876">
        <w:rPr>
          <w:rFonts w:ascii="Times" w:hAnsi="Times"/>
          <w:lang w:eastAsia="ja-JP"/>
        </w:rPr>
        <w:t>ation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 xml:space="preserve"> </w:t>
      </w:r>
      <w:r w:rsidRPr="00D66557">
        <w:rPr>
          <w:rFonts w:ascii="Times" w:hAnsi="Times"/>
          <w:lang w:eastAsia="ja-JP"/>
        </w:rPr>
        <w:t>qui</w:t>
      </w:r>
      <w:r>
        <w:rPr>
          <w:rFonts w:ascii="Times" w:hAnsi="Times"/>
          <w:lang w:eastAsia="ja-JP"/>
        </w:rPr>
        <w:t>,</w:t>
      </w:r>
      <w:r w:rsidRPr="00D66557">
        <w:rPr>
          <w:rFonts w:ascii="Times" w:hAnsi="Times"/>
          <w:lang w:eastAsia="ja-JP"/>
        </w:rPr>
        <w:t xml:space="preserve"> elle</w:t>
      </w:r>
      <w:r>
        <w:rPr>
          <w:rFonts w:ascii="Times" w:hAnsi="Times"/>
          <w:lang w:eastAsia="ja-JP"/>
        </w:rPr>
        <w:t xml:space="preserve"> en revanche,</w:t>
      </w:r>
      <w:r w:rsidRPr="002D6876">
        <w:rPr>
          <w:rFonts w:ascii="Times" w:hAnsi="Times"/>
          <w:lang w:eastAsia="ja-JP"/>
        </w:rPr>
        <w:t xml:space="preserve"> a le droit à être représentée car souveraine.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La « N</w:t>
      </w:r>
      <w:r w:rsidRPr="002D6876">
        <w:rPr>
          <w:rFonts w:ascii="Times" w:hAnsi="Times"/>
          <w:lang w:eastAsia="ja-JP"/>
        </w:rPr>
        <w:t>ation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 xml:space="preserve"> est bien cette </w:t>
      </w:r>
      <w:r w:rsidRPr="00EA1700">
        <w:rPr>
          <w:rFonts w:ascii="Times" w:hAnsi="Times"/>
          <w:i/>
          <w:lang w:eastAsia="ja-JP"/>
        </w:rPr>
        <w:t>entité abstraite</w:t>
      </w:r>
      <w:r w:rsidRPr="002D6876">
        <w:rPr>
          <w:rFonts w:ascii="Times" w:hAnsi="Times"/>
          <w:lang w:eastAsia="ja-JP"/>
        </w:rPr>
        <w:t xml:space="preserve"> qui ne se réduit pas à la </w:t>
      </w:r>
      <w:r w:rsidRPr="00D66557">
        <w:rPr>
          <w:rFonts w:ascii="Times" w:hAnsi="Times"/>
          <w:lang w:eastAsia="ja-JP"/>
        </w:rPr>
        <w:t>collectivité concrète des citoyens à une période donnée</w:t>
      </w:r>
      <w:r w:rsidRPr="002D6876">
        <w:rPr>
          <w:rFonts w:ascii="Times" w:hAnsi="Times"/>
          <w:lang w:eastAsia="ja-JP"/>
        </w:rPr>
        <w:t xml:space="preserve"> : c’est plus large, cela comprend non seulement les citoyens vivant à une époque donnée </w:t>
      </w:r>
      <w:r w:rsidRPr="00D66557">
        <w:rPr>
          <w:rFonts w:ascii="Times" w:hAnsi="Times"/>
          <w:lang w:eastAsia="ja-JP"/>
        </w:rPr>
        <w:t>mais aussi</w:t>
      </w:r>
      <w:r w:rsidRPr="002D6876">
        <w:rPr>
          <w:rFonts w:ascii="Times" w:hAnsi="Times"/>
          <w:lang w:eastAsia="ja-JP"/>
        </w:rPr>
        <w:t xml:space="preserve"> tous ceux qui sont morts et tous ceux qui sont à naître !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bookmarkStart w:id="0" w:name="_GoBack"/>
      <w:bookmarkEnd w:id="0"/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2D6876" w:rsidRDefault="007913CC" w:rsidP="007913CC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 w:rsidRPr="002D6876">
        <w:rPr>
          <w:rFonts w:ascii="Times" w:hAnsi="Times"/>
          <w:lang w:eastAsia="ja-JP"/>
        </w:rPr>
        <w:tab/>
      </w:r>
      <w:r w:rsidRPr="002D6876">
        <w:rPr>
          <w:rFonts w:ascii="Times" w:hAnsi="Times"/>
          <w:lang w:eastAsia="ja-JP"/>
        </w:rPr>
        <w:tab/>
      </w:r>
      <w:r w:rsidRPr="002D6876">
        <w:rPr>
          <w:rFonts w:ascii="Times" w:hAnsi="Times"/>
          <w:u w:val="single"/>
          <w:lang w:eastAsia="ja-JP"/>
        </w:rPr>
        <w:t>2. Implications institutionnelles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C’est donc la mise en place du système dit </w:t>
      </w:r>
      <w:r w:rsidRPr="00060CF8">
        <w:rPr>
          <w:rFonts w:ascii="Times" w:hAnsi="Times"/>
          <w:i/>
          <w:lang w:eastAsia="ja-JP"/>
        </w:rPr>
        <w:t>représentatif</w:t>
      </w:r>
      <w:r w:rsidRPr="002D6876">
        <w:rPr>
          <w:rFonts w:ascii="Times" w:hAnsi="Times"/>
          <w:lang w:eastAsia="ja-JP"/>
        </w:rPr>
        <w:t>.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Système dans lequel la volonté d’un organe dit </w:t>
      </w:r>
      <w:r>
        <w:rPr>
          <w:rFonts w:ascii="Times" w:hAnsi="Times"/>
          <w:lang w:eastAsia="ja-JP"/>
        </w:rPr>
        <w:t>« </w:t>
      </w:r>
      <w:r w:rsidRPr="002D6876">
        <w:rPr>
          <w:rFonts w:ascii="Times" w:hAnsi="Times"/>
          <w:lang w:eastAsia="ja-JP"/>
        </w:rPr>
        <w:t>représentatif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 xml:space="preserve"> est </w:t>
      </w:r>
      <w:r w:rsidRPr="00060CF8">
        <w:rPr>
          <w:rFonts w:ascii="Times" w:hAnsi="Times"/>
          <w:lang w:eastAsia="ja-JP"/>
        </w:rPr>
        <w:t>tenue</w:t>
      </w:r>
      <w:r w:rsidRPr="002D6876">
        <w:rPr>
          <w:rFonts w:ascii="Times" w:hAnsi="Times"/>
          <w:lang w:eastAsia="ja-JP"/>
        </w:rPr>
        <w:t xml:space="preserve"> pour </w:t>
      </w:r>
      <w:r>
        <w:rPr>
          <w:rFonts w:ascii="Times" w:hAnsi="Times"/>
          <w:lang w:eastAsia="ja-JP"/>
        </w:rPr>
        <w:t xml:space="preserve">constituer </w:t>
      </w:r>
      <w:r w:rsidRPr="002D6876">
        <w:rPr>
          <w:rFonts w:ascii="Times" w:hAnsi="Times"/>
          <w:lang w:eastAsia="ja-JP"/>
        </w:rPr>
        <w:t xml:space="preserve">la volonté de la </w:t>
      </w:r>
      <w:r>
        <w:rPr>
          <w:rFonts w:ascii="Times" w:hAnsi="Times"/>
          <w:lang w:eastAsia="ja-JP"/>
        </w:rPr>
        <w:t>« </w:t>
      </w:r>
      <w:r w:rsidRPr="002D6876">
        <w:rPr>
          <w:rFonts w:ascii="Times" w:hAnsi="Times"/>
          <w:lang w:eastAsia="ja-JP"/>
        </w:rPr>
        <w:t>Nation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 xml:space="preserve"> sans se soucier de savoir si la volonté de cet organe </w:t>
      </w:r>
      <w:r w:rsidRPr="00060CF8">
        <w:rPr>
          <w:rFonts w:ascii="Times" w:hAnsi="Times"/>
          <w:lang w:eastAsia="ja-JP"/>
        </w:rPr>
        <w:t>coïncide</w:t>
      </w:r>
      <w:r w:rsidRPr="002D6876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ou non </w:t>
      </w:r>
      <w:r w:rsidRPr="002D6876">
        <w:rPr>
          <w:rFonts w:ascii="Times" w:hAnsi="Times"/>
          <w:lang w:eastAsia="ja-JP"/>
        </w:rPr>
        <w:t xml:space="preserve">avec celle du </w:t>
      </w:r>
      <w:r w:rsidRPr="00060CF8">
        <w:rPr>
          <w:rFonts w:ascii="Times" w:hAnsi="Times"/>
          <w:lang w:eastAsia="ja-JP"/>
        </w:rPr>
        <w:t>peuple réel</w:t>
      </w:r>
      <w:r w:rsidRPr="002D6876">
        <w:rPr>
          <w:rFonts w:ascii="Times" w:hAnsi="Times"/>
          <w:lang w:eastAsia="ja-JP"/>
        </w:rPr>
        <w:t>.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>Les électeurs ne sont pas responsables</w:t>
      </w:r>
      <w:r>
        <w:rPr>
          <w:rFonts w:ascii="Times" w:hAnsi="Times"/>
          <w:lang w:eastAsia="ja-JP"/>
        </w:rPr>
        <w:t>,</w:t>
      </w:r>
      <w:r w:rsidRPr="002D6876">
        <w:rPr>
          <w:rFonts w:ascii="Times" w:hAnsi="Times"/>
          <w:lang w:eastAsia="ja-JP"/>
        </w:rPr>
        <w:t xml:space="preserve"> si élection il y a : c’est toujours la </w:t>
      </w:r>
      <w:r>
        <w:rPr>
          <w:rFonts w:ascii="Times" w:hAnsi="Times"/>
          <w:lang w:eastAsia="ja-JP"/>
        </w:rPr>
        <w:t>« </w:t>
      </w:r>
      <w:r w:rsidRPr="002D6876">
        <w:rPr>
          <w:rFonts w:ascii="Times" w:hAnsi="Times"/>
          <w:lang w:eastAsia="ja-JP"/>
        </w:rPr>
        <w:t>Nation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 xml:space="preserve"> et elle seule</w:t>
      </w:r>
      <w:r>
        <w:rPr>
          <w:rFonts w:ascii="Times" w:hAnsi="Times"/>
          <w:lang w:eastAsia="ja-JP"/>
        </w:rPr>
        <w:t xml:space="preserve"> puisque c’est elle qui est souveraine, qui décide.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E</w:t>
      </w:r>
      <w:r w:rsidRPr="002D6876">
        <w:rPr>
          <w:rFonts w:ascii="Times" w:hAnsi="Times"/>
          <w:lang w:eastAsia="ja-JP"/>
        </w:rPr>
        <w:t xml:space="preserve">t </w:t>
      </w:r>
      <w:r w:rsidRPr="003F0267">
        <w:rPr>
          <w:rFonts w:ascii="Times" w:hAnsi="Times"/>
          <w:lang w:eastAsia="ja-JP"/>
        </w:rPr>
        <w:t>à la limite</w:t>
      </w:r>
      <w:r w:rsidRPr="002D6876">
        <w:rPr>
          <w:rFonts w:ascii="Times" w:hAnsi="Times"/>
          <w:lang w:eastAsia="ja-JP"/>
        </w:rPr>
        <w:t xml:space="preserve">, il n’est pas nécessaire pour être organe représentatif d’être élu : il suffit que la constitution décide qu’il l’est ! (Cf. </w:t>
      </w:r>
      <w:r w:rsidRPr="002D6876">
        <w:rPr>
          <w:rFonts w:ascii="Times" w:hAnsi="Times"/>
          <w:i/>
          <w:lang w:eastAsia="ja-JP"/>
        </w:rPr>
        <w:t>constitution française de 1791</w:t>
      </w:r>
      <w:r w:rsidRPr="002D6876">
        <w:rPr>
          <w:rFonts w:ascii="Times" w:hAnsi="Times"/>
          <w:lang w:eastAsia="ja-JP"/>
        </w:rPr>
        <w:t xml:space="preserve"> : le roi héréditaire a la qualité de </w:t>
      </w:r>
      <w:r w:rsidRPr="003F0267">
        <w:rPr>
          <w:rFonts w:ascii="Times" w:hAnsi="Times"/>
          <w:i/>
          <w:lang w:eastAsia="ja-JP"/>
        </w:rPr>
        <w:t>représentant</w:t>
      </w:r>
      <w:r>
        <w:rPr>
          <w:rFonts w:ascii="Times" w:hAnsi="Times"/>
          <w:lang w:eastAsia="ja-JP"/>
        </w:rPr>
        <w:t xml:space="preserve"> de la « N</w:t>
      </w:r>
      <w:r w:rsidRPr="002D6876">
        <w:rPr>
          <w:rFonts w:ascii="Times" w:hAnsi="Times"/>
          <w:lang w:eastAsia="ja-JP"/>
        </w:rPr>
        <w:t>ation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>)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37344A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 w:rsidRPr="0037344A">
        <w:rPr>
          <w:rFonts w:ascii="Times" w:hAnsi="Times"/>
          <w:lang w:eastAsia="ja-JP"/>
        </w:rPr>
        <w:sym w:font="Wingdings" w:char="F046"/>
      </w:r>
      <w:r w:rsidRPr="0037344A">
        <w:rPr>
          <w:rFonts w:ascii="Times" w:hAnsi="Times"/>
          <w:lang w:eastAsia="ja-JP"/>
        </w:rPr>
        <w:t xml:space="preserve"> Théorie de l’</w:t>
      </w:r>
      <w:r w:rsidRPr="0037344A">
        <w:rPr>
          <w:rFonts w:ascii="Times" w:hAnsi="Times"/>
          <w:i/>
          <w:lang w:eastAsia="ja-JP"/>
        </w:rPr>
        <w:t>électorat</w:t>
      </w:r>
      <w:r w:rsidRPr="0037344A">
        <w:rPr>
          <w:rFonts w:ascii="Times" w:hAnsi="Times"/>
          <w:lang w:eastAsia="ja-JP"/>
        </w:rPr>
        <w:t xml:space="preserve"> </w:t>
      </w:r>
      <w:r w:rsidRPr="0037344A">
        <w:rPr>
          <w:rFonts w:ascii="Times" w:hAnsi="Times"/>
          <w:i/>
          <w:lang w:eastAsia="ja-JP"/>
        </w:rPr>
        <w:t>fonction</w:t>
      </w:r>
      <w:r>
        <w:rPr>
          <w:rFonts w:ascii="Times" w:hAnsi="Times"/>
          <w:lang w:eastAsia="ja-JP"/>
        </w:rPr>
        <w:t>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Si élection il y a, les électeurs n’exercent pas un </w:t>
      </w:r>
      <w:r w:rsidRPr="0037344A">
        <w:rPr>
          <w:rFonts w:ascii="Times" w:hAnsi="Times"/>
          <w:i/>
          <w:lang w:eastAsia="ja-JP"/>
        </w:rPr>
        <w:t>droit</w:t>
      </w:r>
      <w:r w:rsidRPr="002D6876">
        <w:rPr>
          <w:rFonts w:ascii="Times" w:hAnsi="Times"/>
          <w:lang w:eastAsia="ja-JP"/>
        </w:rPr>
        <w:t xml:space="preserve"> à être représenté puisqu’ils </w:t>
      </w:r>
      <w:r>
        <w:rPr>
          <w:rFonts w:ascii="Times" w:hAnsi="Times"/>
          <w:lang w:eastAsia="ja-JP"/>
        </w:rPr>
        <w:t xml:space="preserve">n’en </w:t>
      </w:r>
      <w:proofErr w:type="gramStart"/>
      <w:r>
        <w:rPr>
          <w:rFonts w:ascii="Times" w:hAnsi="Times"/>
          <w:lang w:eastAsia="ja-JP"/>
        </w:rPr>
        <w:t>bénéficient</w:t>
      </w:r>
      <w:proofErr w:type="gramEnd"/>
      <w:r>
        <w:rPr>
          <w:rFonts w:ascii="Times" w:hAnsi="Times"/>
          <w:lang w:eastAsia="ja-JP"/>
        </w:rPr>
        <w:t xml:space="preserve"> pas</w:t>
      </w:r>
      <w:r w:rsidRPr="002D6876">
        <w:rPr>
          <w:rFonts w:ascii="Times" w:hAnsi="Times"/>
          <w:lang w:eastAsia="ja-JP"/>
        </w:rPr>
        <w:t xml:space="preserve"> mais </w:t>
      </w:r>
      <w:r w:rsidRPr="0037344A">
        <w:rPr>
          <w:rFonts w:ascii="Times" w:hAnsi="Times"/>
          <w:lang w:eastAsia="ja-JP"/>
        </w:rPr>
        <w:t xml:space="preserve">exercent la </w:t>
      </w:r>
      <w:r w:rsidRPr="0037344A">
        <w:rPr>
          <w:rFonts w:ascii="Times" w:hAnsi="Times"/>
          <w:i/>
          <w:lang w:eastAsia="ja-JP"/>
        </w:rPr>
        <w:t>fonction</w:t>
      </w:r>
      <w:r w:rsidRPr="0037344A">
        <w:rPr>
          <w:rFonts w:ascii="Times" w:hAnsi="Times"/>
          <w:lang w:eastAsia="ja-JP"/>
        </w:rPr>
        <w:t xml:space="preserve"> de choisir les organes</w:t>
      </w:r>
      <w:r>
        <w:rPr>
          <w:rFonts w:ascii="Times" w:hAnsi="Times"/>
          <w:lang w:eastAsia="ja-JP"/>
        </w:rPr>
        <w:t xml:space="preserve"> de la « N</w:t>
      </w:r>
      <w:r w:rsidRPr="002D6876">
        <w:rPr>
          <w:rFonts w:ascii="Times" w:hAnsi="Times"/>
          <w:lang w:eastAsia="ja-JP"/>
        </w:rPr>
        <w:t>ation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 xml:space="preserve"> car la </w:t>
      </w:r>
      <w:r w:rsidRPr="0037344A">
        <w:rPr>
          <w:rFonts w:ascii="Times" w:hAnsi="Times"/>
          <w:i/>
          <w:lang w:eastAsia="ja-JP"/>
        </w:rPr>
        <w:t>constitution</w:t>
      </w:r>
      <w:r w:rsidRPr="002D6876">
        <w:rPr>
          <w:rFonts w:ascii="Times" w:hAnsi="Times"/>
          <w:lang w:eastAsia="ja-JP"/>
        </w:rPr>
        <w:t xml:space="preserve"> leur a conféré cette fonction.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Elle peut la conférer </w:t>
      </w:r>
      <w:r w:rsidRPr="0037344A">
        <w:rPr>
          <w:rFonts w:ascii="Times" w:hAnsi="Times"/>
          <w:lang w:eastAsia="ja-JP"/>
        </w:rPr>
        <w:t>à tous</w:t>
      </w:r>
      <w:r w:rsidRPr="002D6876">
        <w:rPr>
          <w:rFonts w:ascii="Times" w:hAnsi="Times"/>
          <w:lang w:eastAsia="ja-JP"/>
        </w:rPr>
        <w:t xml:space="preserve"> ou... plus vraisemblablement, </w:t>
      </w:r>
      <w:r>
        <w:rPr>
          <w:rFonts w:ascii="Times" w:hAnsi="Times"/>
          <w:lang w:eastAsia="ja-JP"/>
        </w:rPr>
        <w:t xml:space="preserve">vu la philosophie d’ensemble </w:t>
      </w:r>
      <w:r w:rsidRPr="002D6876">
        <w:rPr>
          <w:rFonts w:ascii="Times" w:hAnsi="Times"/>
          <w:lang w:eastAsia="ja-JP"/>
        </w:rPr>
        <w:t>à quelq</w:t>
      </w:r>
      <w:r>
        <w:rPr>
          <w:rFonts w:ascii="Times" w:hAnsi="Times"/>
          <w:lang w:eastAsia="ja-JP"/>
        </w:rPr>
        <w:t>ues-uns, ceux réputés les plus « compétents »</w:t>
      </w:r>
      <w:r w:rsidRPr="002D6876">
        <w:rPr>
          <w:rFonts w:ascii="Times" w:hAnsi="Times"/>
          <w:lang w:eastAsia="ja-JP"/>
        </w:rPr>
        <w:t xml:space="preserve"> (car il s’agit d’une fonction !).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 xml:space="preserve">Et donc, à ceux qui </w:t>
      </w:r>
      <w:r w:rsidRPr="0037344A">
        <w:rPr>
          <w:rFonts w:ascii="Times" w:hAnsi="Times"/>
          <w:lang w:eastAsia="ja-JP"/>
        </w:rPr>
        <w:t>connaissent</w:t>
      </w:r>
      <w:r w:rsidRPr="002D6876">
        <w:rPr>
          <w:rFonts w:ascii="Times" w:hAnsi="Times"/>
          <w:lang w:eastAsia="ja-JP"/>
        </w:rPr>
        <w:t xml:space="preserve"> la gestion des affaires publiques, </w:t>
      </w:r>
      <w:r>
        <w:rPr>
          <w:rFonts w:ascii="Times" w:hAnsi="Times"/>
          <w:lang w:eastAsia="ja-JP"/>
        </w:rPr>
        <w:t xml:space="preserve">en clair </w:t>
      </w:r>
      <w:r w:rsidRPr="002D6876">
        <w:rPr>
          <w:rFonts w:ascii="Times" w:hAnsi="Times"/>
          <w:lang w:eastAsia="ja-JP"/>
        </w:rPr>
        <w:t xml:space="preserve">ceux ayant une situation de fortune leur permettant de </w:t>
      </w:r>
      <w:r w:rsidRPr="0037344A">
        <w:rPr>
          <w:rFonts w:ascii="Times" w:hAnsi="Times"/>
          <w:lang w:eastAsia="ja-JP"/>
        </w:rPr>
        <w:t>consacrer une part de leur temps</w:t>
      </w:r>
      <w:r w:rsidRPr="002D6876">
        <w:rPr>
          <w:rFonts w:ascii="Times" w:hAnsi="Times"/>
          <w:lang w:eastAsia="ja-JP"/>
        </w:rPr>
        <w:t xml:space="preserve"> à la réflexion sur les affaires de la cité.</w:t>
      </w:r>
      <w:r>
        <w:rPr>
          <w:rFonts w:ascii="Times" w:hAnsi="Times"/>
          <w:lang w:eastAsia="ja-JP"/>
        </w:rPr>
        <w:t xml:space="preserve"> Et leur r</w:t>
      </w:r>
      <w:r w:rsidRPr="002D6876">
        <w:rPr>
          <w:rFonts w:ascii="Times" w:hAnsi="Times"/>
          <w:lang w:eastAsia="ja-JP"/>
        </w:rPr>
        <w:t xml:space="preserve">éflexion </w:t>
      </w:r>
      <w:r>
        <w:rPr>
          <w:rFonts w:ascii="Times" w:hAnsi="Times"/>
          <w:lang w:eastAsia="ja-JP"/>
        </w:rPr>
        <w:t xml:space="preserve">est </w:t>
      </w:r>
      <w:r w:rsidRPr="002D6876">
        <w:rPr>
          <w:rFonts w:ascii="Times" w:hAnsi="Times"/>
          <w:lang w:eastAsia="ja-JP"/>
        </w:rPr>
        <w:t>d’autant plus pertinente qu’ils</w:t>
      </w:r>
      <w:r w:rsidRPr="002D6876">
        <w:rPr>
          <w:rFonts w:ascii="Times" w:hAnsi="Times"/>
          <w:b/>
          <w:lang w:eastAsia="ja-JP"/>
        </w:rPr>
        <w:t xml:space="preserve"> </w:t>
      </w:r>
      <w:r w:rsidRPr="0037344A">
        <w:rPr>
          <w:rFonts w:ascii="Times" w:hAnsi="Times"/>
          <w:lang w:eastAsia="ja-JP"/>
        </w:rPr>
        <w:t>ont su gérer leurs propres</w:t>
      </w:r>
      <w:r w:rsidRPr="002D6876">
        <w:rPr>
          <w:rFonts w:ascii="Times" w:hAnsi="Times"/>
          <w:lang w:eastAsia="ja-JP"/>
        </w:rPr>
        <w:t xml:space="preserve"> affaires</w:t>
      </w:r>
      <w:r>
        <w:rPr>
          <w:rFonts w:ascii="Times" w:hAnsi="Times"/>
          <w:lang w:eastAsia="ja-JP"/>
        </w:rPr>
        <w:t xml:space="preserve">… </w:t>
      </w:r>
      <w:r w:rsidRPr="002D6876">
        <w:rPr>
          <w:rFonts w:ascii="Times" w:hAnsi="Times"/>
          <w:lang w:eastAsia="ja-JP"/>
        </w:rPr>
        <w:t>Et ils ont un intérêt matériel certain du fait de leur qualité de contribuable.</w:t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Donc ce serait un </w:t>
      </w:r>
      <w:r w:rsidRPr="0037344A">
        <w:rPr>
          <w:rFonts w:ascii="Times" w:hAnsi="Times"/>
          <w:lang w:eastAsia="ja-JP"/>
        </w:rPr>
        <w:t>gage de gestion raisonnable</w:t>
      </w:r>
      <w:r>
        <w:rPr>
          <w:rFonts w:ascii="Times" w:hAnsi="Times"/>
          <w:lang w:eastAsia="ja-JP"/>
        </w:rPr>
        <w:t xml:space="preserve">. </w:t>
      </w:r>
      <w:r w:rsidRPr="002D6876">
        <w:rPr>
          <w:rFonts w:ascii="Times" w:hAnsi="Times"/>
          <w:lang w:eastAsia="ja-JP"/>
        </w:rPr>
        <w:t xml:space="preserve">D’où le suffrage </w:t>
      </w:r>
      <w:r w:rsidRPr="0037344A">
        <w:rPr>
          <w:rFonts w:ascii="Times" w:hAnsi="Times"/>
          <w:lang w:eastAsia="ja-JP"/>
        </w:rPr>
        <w:t xml:space="preserve">restreint </w:t>
      </w:r>
      <w:r w:rsidRPr="0037344A">
        <w:rPr>
          <w:rFonts w:ascii="Times" w:hAnsi="Times"/>
          <w:i/>
          <w:lang w:eastAsia="ja-JP"/>
        </w:rPr>
        <w:t>censitaire</w:t>
      </w:r>
      <w:r w:rsidRPr="002D6876">
        <w:rPr>
          <w:rFonts w:ascii="Times" w:hAnsi="Times"/>
          <w:lang w:eastAsia="ja-JP"/>
        </w:rPr>
        <w:t>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2D6876">
        <w:rPr>
          <w:rFonts w:ascii="Times" w:hAnsi="Times"/>
          <w:lang w:eastAsia="ja-JP"/>
        </w:rPr>
        <w:t xml:space="preserve">Et </w:t>
      </w:r>
      <w:r>
        <w:rPr>
          <w:rFonts w:ascii="Times" w:hAnsi="Times"/>
          <w:lang w:eastAsia="ja-JP"/>
        </w:rPr>
        <w:t xml:space="preserve">même </w:t>
      </w:r>
      <w:r w:rsidRPr="002D6876">
        <w:rPr>
          <w:rFonts w:ascii="Times" w:hAnsi="Times"/>
          <w:lang w:eastAsia="ja-JP"/>
        </w:rPr>
        <w:t>si on donnait à tous</w:t>
      </w:r>
      <w:r>
        <w:rPr>
          <w:rFonts w:ascii="Times" w:hAnsi="Times"/>
          <w:lang w:eastAsia="ja-JP"/>
        </w:rPr>
        <w:t xml:space="preserve"> la faculté d’élire (ce qui est possible)</w:t>
      </w:r>
      <w:r w:rsidRPr="002D6876">
        <w:rPr>
          <w:rFonts w:ascii="Times" w:hAnsi="Times"/>
          <w:lang w:eastAsia="ja-JP"/>
        </w:rPr>
        <w:t xml:space="preserve">, donc </w:t>
      </w:r>
      <w:r>
        <w:rPr>
          <w:rFonts w:ascii="Times" w:hAnsi="Times"/>
          <w:i/>
          <w:lang w:eastAsia="ja-JP"/>
        </w:rPr>
        <w:t>suffrage universel</w:t>
      </w:r>
      <w:r w:rsidRPr="002D6876">
        <w:rPr>
          <w:rFonts w:ascii="Times" w:hAnsi="Times"/>
          <w:lang w:eastAsia="ja-JP"/>
        </w:rPr>
        <w:t>, cela n’en res</w:t>
      </w:r>
      <w:r>
        <w:rPr>
          <w:rFonts w:ascii="Times" w:hAnsi="Times"/>
          <w:lang w:eastAsia="ja-JP"/>
        </w:rPr>
        <w:t xml:space="preserve">terait pas moins une </w:t>
      </w:r>
      <w:r w:rsidRPr="0037344A">
        <w:rPr>
          <w:rFonts w:ascii="Times" w:hAnsi="Times"/>
          <w:i/>
          <w:lang w:eastAsia="ja-JP"/>
        </w:rPr>
        <w:t>fonction</w:t>
      </w:r>
      <w:r>
        <w:rPr>
          <w:rFonts w:ascii="Times" w:hAnsi="Times"/>
          <w:lang w:eastAsia="ja-JP"/>
        </w:rPr>
        <w:t xml:space="preserve"> : </w:t>
      </w:r>
      <w:r w:rsidRPr="002D6876">
        <w:rPr>
          <w:rFonts w:ascii="Times" w:hAnsi="Times"/>
          <w:lang w:eastAsia="ja-JP"/>
        </w:rPr>
        <w:t>les représentants sont élus</w:t>
      </w:r>
      <w:r>
        <w:rPr>
          <w:rFonts w:ascii="Times" w:hAnsi="Times"/>
          <w:lang w:eastAsia="ja-JP"/>
        </w:rPr>
        <w:t xml:space="preserve"> </w:t>
      </w:r>
      <w:r w:rsidRPr="0037344A">
        <w:rPr>
          <w:rFonts w:ascii="Times" w:hAnsi="Times"/>
          <w:i/>
          <w:lang w:eastAsia="ja-JP"/>
        </w:rPr>
        <w:t>dans</w:t>
      </w:r>
      <w:r>
        <w:rPr>
          <w:rFonts w:ascii="Times" w:hAnsi="Times"/>
          <w:lang w:eastAsia="ja-JP"/>
        </w:rPr>
        <w:t xml:space="preserve"> une circonscription </w:t>
      </w:r>
      <w:r w:rsidRPr="002D6876">
        <w:rPr>
          <w:rFonts w:ascii="Times" w:hAnsi="Times"/>
          <w:lang w:eastAsia="ja-JP"/>
        </w:rPr>
        <w:t xml:space="preserve">et </w:t>
      </w:r>
      <w:r w:rsidRPr="0037344A">
        <w:rPr>
          <w:rFonts w:ascii="Times" w:hAnsi="Times"/>
          <w:lang w:eastAsia="ja-JP"/>
        </w:rPr>
        <w:t>non</w:t>
      </w:r>
      <w:r w:rsidRPr="0037344A">
        <w:rPr>
          <w:rFonts w:ascii="Times" w:hAnsi="Times"/>
          <w:i/>
          <w:lang w:eastAsia="ja-JP"/>
        </w:rPr>
        <w:t xml:space="preserve"> par</w:t>
      </w:r>
      <w:r>
        <w:rPr>
          <w:rFonts w:ascii="Times" w:hAnsi="Times"/>
          <w:lang w:eastAsia="ja-JP"/>
        </w:rPr>
        <w:t xml:space="preserve"> une circonscription </w:t>
      </w:r>
      <w:r w:rsidRPr="002D6876">
        <w:rPr>
          <w:rFonts w:ascii="Times" w:hAnsi="Times"/>
          <w:lang w:eastAsia="ja-JP"/>
        </w:rPr>
        <w:t xml:space="preserve">Et donc, l’on pourrait </w:t>
      </w:r>
      <w:r>
        <w:rPr>
          <w:rFonts w:ascii="Times" w:hAnsi="Times"/>
          <w:lang w:eastAsia="ja-JP"/>
        </w:rPr>
        <w:t xml:space="preserve">même </w:t>
      </w:r>
      <w:r w:rsidRPr="002D6876">
        <w:rPr>
          <w:rFonts w:ascii="Times" w:hAnsi="Times"/>
          <w:lang w:eastAsia="ja-JP"/>
        </w:rPr>
        <w:t xml:space="preserve">rendre obligatoire cette fonction avec </w:t>
      </w:r>
      <w:r>
        <w:rPr>
          <w:rFonts w:ascii="Times" w:hAnsi="Times"/>
          <w:lang w:eastAsia="ja-JP"/>
        </w:rPr>
        <w:t>donc</w:t>
      </w:r>
      <w:r w:rsidRPr="002D6876">
        <w:rPr>
          <w:rFonts w:ascii="Times" w:hAnsi="Times"/>
          <w:lang w:eastAsia="ja-JP"/>
        </w:rPr>
        <w:t xml:space="preserve"> le vote obligatoire.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071E3A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 w:rsidRPr="00071E3A">
        <w:rPr>
          <w:rFonts w:ascii="Times" w:hAnsi="Times"/>
          <w:lang w:eastAsia="ja-JP"/>
        </w:rPr>
        <w:sym w:font="Wingdings" w:char="F046"/>
      </w:r>
      <w:r w:rsidRPr="00071E3A">
        <w:rPr>
          <w:rFonts w:ascii="Times" w:hAnsi="Times"/>
          <w:lang w:eastAsia="ja-JP"/>
        </w:rPr>
        <w:t xml:space="preserve"> La notion de </w:t>
      </w:r>
      <w:r w:rsidRPr="00071E3A">
        <w:rPr>
          <w:rFonts w:ascii="Times" w:hAnsi="Times"/>
          <w:i/>
          <w:lang w:eastAsia="ja-JP"/>
        </w:rPr>
        <w:t>mandat représentatif</w:t>
      </w:r>
      <w:r>
        <w:rPr>
          <w:rFonts w:ascii="Times" w:hAnsi="Times"/>
          <w:lang w:eastAsia="ja-JP"/>
        </w:rPr>
        <w:t>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Les assemblées élues </w:t>
      </w:r>
      <w:r>
        <w:rPr>
          <w:rFonts w:ascii="Times" w:hAnsi="Times"/>
          <w:lang w:eastAsia="ja-JP"/>
        </w:rPr>
        <w:t>ne</w:t>
      </w:r>
      <w:r w:rsidRPr="002D6876">
        <w:rPr>
          <w:rFonts w:ascii="Times" w:hAnsi="Times"/>
          <w:lang w:eastAsia="ja-JP"/>
        </w:rPr>
        <w:t xml:space="preserve"> peuvent agir </w:t>
      </w:r>
      <w:r w:rsidRPr="00071E3A">
        <w:rPr>
          <w:rFonts w:ascii="Times" w:hAnsi="Times"/>
          <w:lang w:eastAsia="ja-JP"/>
        </w:rPr>
        <w:t xml:space="preserve">que constituées </w:t>
      </w:r>
      <w:r>
        <w:rPr>
          <w:rFonts w:ascii="Times" w:hAnsi="Times"/>
          <w:lang w:eastAsia="ja-JP"/>
        </w:rPr>
        <w:t>« </w:t>
      </w:r>
      <w:r w:rsidRPr="00071E3A">
        <w:rPr>
          <w:rFonts w:ascii="Times" w:hAnsi="Times"/>
          <w:lang w:eastAsia="ja-JP"/>
        </w:rPr>
        <w:t>en corps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 xml:space="preserve"> : c’est l’assemblée </w:t>
      </w:r>
      <w:r>
        <w:rPr>
          <w:rFonts w:ascii="Times" w:hAnsi="Times"/>
          <w:lang w:eastAsia="ja-JP"/>
        </w:rPr>
        <w:t>tout entière qui représente la « N</w:t>
      </w:r>
      <w:r w:rsidRPr="002D6876">
        <w:rPr>
          <w:rFonts w:ascii="Times" w:hAnsi="Times"/>
          <w:lang w:eastAsia="ja-JP"/>
        </w:rPr>
        <w:t>atio</w:t>
      </w:r>
      <w:r>
        <w:rPr>
          <w:rFonts w:ascii="Times" w:hAnsi="Times"/>
          <w:lang w:eastAsia="ja-JP"/>
        </w:rPr>
        <w:t>n »</w:t>
      </w:r>
      <w:r w:rsidRPr="002D6876">
        <w:rPr>
          <w:rFonts w:ascii="Times" w:hAnsi="Times"/>
          <w:lang w:eastAsia="ja-JP"/>
        </w:rPr>
        <w:t xml:space="preserve"> toute entière.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Chaque député, </w:t>
      </w:r>
      <w:r w:rsidRPr="00071E3A">
        <w:rPr>
          <w:rFonts w:ascii="Times" w:hAnsi="Times"/>
          <w:lang w:eastAsia="ja-JP"/>
        </w:rPr>
        <w:t xml:space="preserve">pris </w:t>
      </w:r>
      <w:r w:rsidRPr="00071E3A">
        <w:rPr>
          <w:rFonts w:ascii="Times" w:hAnsi="Times"/>
          <w:i/>
          <w:lang w:eastAsia="ja-JP"/>
        </w:rPr>
        <w:t>isolément</w:t>
      </w:r>
      <w:r w:rsidRPr="002D6876">
        <w:rPr>
          <w:rFonts w:ascii="Times" w:hAnsi="Times"/>
          <w:lang w:eastAsia="ja-JP"/>
        </w:rPr>
        <w:t xml:space="preserve">, ne représente rien que lui-même, la qualité de représentant est donnée </w:t>
      </w:r>
      <w:r w:rsidRPr="004C653C">
        <w:rPr>
          <w:rFonts w:ascii="Times" w:hAnsi="Times"/>
          <w:lang w:eastAsia="ja-JP"/>
        </w:rPr>
        <w:t>à l’organe délibérant, non à ses membres individuellement.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lastRenderedPageBreak/>
        <w:t xml:space="preserve">Donc, tout </w:t>
      </w:r>
      <w:r w:rsidRPr="004C653C">
        <w:rPr>
          <w:rFonts w:ascii="Times" w:hAnsi="Times"/>
          <w:i/>
          <w:lang w:eastAsia="ja-JP"/>
        </w:rPr>
        <w:t>seul</w:t>
      </w:r>
      <w:r w:rsidRPr="002D6876">
        <w:rPr>
          <w:rFonts w:ascii="Times" w:hAnsi="Times"/>
          <w:lang w:eastAsia="ja-JP"/>
        </w:rPr>
        <w:t xml:space="preserve">, le </w:t>
      </w:r>
      <w:r w:rsidRPr="004C653C">
        <w:rPr>
          <w:rFonts w:ascii="Times" w:hAnsi="Times"/>
          <w:lang w:eastAsia="ja-JP"/>
        </w:rPr>
        <w:t xml:space="preserve">député </w:t>
      </w:r>
      <w:r>
        <w:rPr>
          <w:rFonts w:ascii="Times" w:hAnsi="Times"/>
          <w:lang w:eastAsia="ja-JP"/>
        </w:rPr>
        <w:t>ne</w:t>
      </w:r>
      <w:r w:rsidRPr="004C653C">
        <w:rPr>
          <w:rFonts w:ascii="Times" w:hAnsi="Times"/>
          <w:lang w:eastAsia="ja-JP"/>
        </w:rPr>
        <w:t xml:space="preserve"> représente rien</w:t>
      </w:r>
      <w:r w:rsidRPr="002D6876">
        <w:rPr>
          <w:rFonts w:ascii="Times" w:hAnsi="Times"/>
          <w:lang w:eastAsia="ja-JP"/>
        </w:rPr>
        <w:t xml:space="preserve"> que lui-même, il ne représente surtout pas ses électeurs.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>Pas de consigne de vote ce faisant : il se décide en conscience.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2D6876" w:rsidRDefault="007913CC" w:rsidP="007913CC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 w:rsidRPr="002D6876">
        <w:rPr>
          <w:rFonts w:ascii="Times" w:hAnsi="Times"/>
          <w:lang w:eastAsia="ja-JP"/>
        </w:rPr>
        <w:tab/>
      </w:r>
      <w:r w:rsidRPr="002D6876">
        <w:rPr>
          <w:rFonts w:ascii="Times" w:hAnsi="Times"/>
          <w:u w:val="single"/>
          <w:lang w:eastAsia="ja-JP"/>
        </w:rPr>
        <w:t>B. La souveraineté populaire ou la conception littérale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2D6876" w:rsidRDefault="007913CC" w:rsidP="007913CC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 w:rsidRPr="002D6876">
        <w:rPr>
          <w:rFonts w:ascii="Times" w:hAnsi="Times"/>
          <w:lang w:eastAsia="ja-JP"/>
        </w:rPr>
        <w:tab/>
      </w:r>
      <w:r w:rsidRPr="002D6876">
        <w:rPr>
          <w:rFonts w:ascii="Times" w:hAnsi="Times"/>
          <w:lang w:eastAsia="ja-JP"/>
        </w:rPr>
        <w:tab/>
      </w:r>
      <w:r w:rsidRPr="002D6876">
        <w:rPr>
          <w:rFonts w:ascii="Times" w:hAnsi="Times"/>
          <w:u w:val="single"/>
          <w:lang w:eastAsia="ja-JP"/>
        </w:rPr>
        <w:t>1. Le Peuple, titulaire de la souveraineté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Une fois encore, </w:t>
      </w:r>
      <w:r w:rsidRPr="00FC4044">
        <w:rPr>
          <w:rFonts w:ascii="Times" w:hAnsi="Times"/>
          <w:lang w:eastAsia="ja-JP"/>
        </w:rPr>
        <w:t xml:space="preserve">c’est une question de </w:t>
      </w:r>
      <w:r w:rsidRPr="00FC4044">
        <w:rPr>
          <w:rFonts w:ascii="Times" w:hAnsi="Times"/>
          <w:i/>
          <w:lang w:eastAsia="ja-JP"/>
        </w:rPr>
        <w:t>définition</w:t>
      </w:r>
      <w:r>
        <w:rPr>
          <w:rFonts w:ascii="Times" w:hAnsi="Times"/>
          <w:lang w:eastAsia="ja-JP"/>
        </w:rPr>
        <w:t xml:space="preserve"> du « peuple »</w:t>
      </w:r>
      <w:r w:rsidRPr="002D6876">
        <w:rPr>
          <w:rFonts w:ascii="Times" w:hAnsi="Times"/>
          <w:lang w:eastAsia="ja-JP"/>
        </w:rPr>
        <w:t xml:space="preserve">, notion finalement fort abstraite alors que la </w:t>
      </w:r>
      <w:r w:rsidRPr="00FC4044">
        <w:rPr>
          <w:rFonts w:ascii="Times" w:hAnsi="Times"/>
          <w:lang w:eastAsia="ja-JP"/>
        </w:rPr>
        <w:t>« population »</w:t>
      </w:r>
      <w:r w:rsidRPr="002D6876">
        <w:rPr>
          <w:rFonts w:ascii="Times" w:hAnsi="Times"/>
          <w:lang w:eastAsia="ja-JP"/>
        </w:rPr>
        <w:t xml:space="preserve"> serait davantage une réalité physique.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>Mais cette population n’est pas le peuple au</w:t>
      </w:r>
      <w:r w:rsidRPr="002D6876">
        <w:rPr>
          <w:rFonts w:ascii="Times" w:hAnsi="Times"/>
          <w:b/>
          <w:lang w:eastAsia="ja-JP"/>
        </w:rPr>
        <w:t xml:space="preserve"> </w:t>
      </w:r>
      <w:r w:rsidRPr="00FC4044">
        <w:rPr>
          <w:rFonts w:ascii="Times" w:hAnsi="Times"/>
          <w:lang w:eastAsia="ja-JP"/>
        </w:rPr>
        <w:t>sens politique</w:t>
      </w:r>
      <w:r w:rsidRPr="002D6876">
        <w:rPr>
          <w:rFonts w:ascii="Times" w:hAnsi="Times"/>
          <w:lang w:eastAsia="ja-JP"/>
        </w:rPr>
        <w:t xml:space="preserve"> du terme : il n’existe que juridiquement défini.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Même </w:t>
      </w:r>
      <w:r>
        <w:rPr>
          <w:rFonts w:ascii="Times" w:hAnsi="Times"/>
          <w:lang w:eastAsia="ja-JP"/>
        </w:rPr>
        <w:t>si on l’alignait</w:t>
      </w:r>
      <w:r w:rsidRPr="002D6876">
        <w:rPr>
          <w:rFonts w:ascii="Times" w:hAnsi="Times"/>
          <w:lang w:eastAsia="ja-JP"/>
        </w:rPr>
        <w:t xml:space="preserve"> au maximum sur la </w:t>
      </w:r>
      <w:r w:rsidRPr="00FC4044">
        <w:rPr>
          <w:rFonts w:ascii="Times" w:hAnsi="Times"/>
          <w:lang w:eastAsia="ja-JP"/>
        </w:rPr>
        <w:t>notion physique, concrète</w:t>
      </w:r>
      <w:r w:rsidRPr="002D6876">
        <w:rPr>
          <w:rFonts w:ascii="Times" w:hAnsi="Times"/>
          <w:lang w:eastAsia="ja-JP"/>
        </w:rPr>
        <w:t xml:space="preserve"> de </w:t>
      </w:r>
      <w:r w:rsidRPr="00FC4044">
        <w:rPr>
          <w:rFonts w:ascii="Times" w:hAnsi="Times"/>
          <w:i/>
          <w:lang w:eastAsia="ja-JP"/>
        </w:rPr>
        <w:t>population</w:t>
      </w:r>
      <w:r w:rsidRPr="002D6876">
        <w:rPr>
          <w:rFonts w:ascii="Times" w:hAnsi="Times"/>
          <w:lang w:eastAsia="ja-JP"/>
        </w:rPr>
        <w:t xml:space="preserve">, il faudrait encore en </w:t>
      </w:r>
      <w:r w:rsidRPr="00FC4044">
        <w:rPr>
          <w:rFonts w:ascii="Times" w:hAnsi="Times"/>
          <w:lang w:eastAsia="ja-JP"/>
        </w:rPr>
        <w:t>fixer les bornes</w:t>
      </w:r>
      <w:r w:rsidRPr="002D6876">
        <w:rPr>
          <w:rFonts w:ascii="Times" w:hAnsi="Times"/>
          <w:lang w:eastAsia="ja-JP"/>
        </w:rPr>
        <w:t xml:space="preserve"> et ne pas inclure </w:t>
      </w:r>
      <w:r>
        <w:rPr>
          <w:rFonts w:ascii="Times" w:hAnsi="Times"/>
          <w:lang w:eastAsia="ja-JP"/>
        </w:rPr>
        <w:t>par exemple les enfants ou les « aliénés »</w:t>
      </w:r>
      <w:r w:rsidRPr="002D6876">
        <w:rPr>
          <w:rFonts w:ascii="Times" w:hAnsi="Times"/>
          <w:lang w:eastAsia="ja-JP"/>
        </w:rPr>
        <w:t>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Pour autant, il s’agira d’une définition </w:t>
      </w:r>
      <w:r w:rsidRPr="00F872C7">
        <w:rPr>
          <w:rFonts w:ascii="Times" w:hAnsi="Times"/>
          <w:lang w:eastAsia="ja-JP"/>
        </w:rPr>
        <w:t>plus large</w:t>
      </w:r>
      <w:r w:rsidRPr="002D6876">
        <w:rPr>
          <w:rFonts w:ascii="Times" w:hAnsi="Times"/>
          <w:lang w:eastAsia="ja-JP"/>
        </w:rPr>
        <w:t xml:space="preserve"> que précédemment, plus proche d’une conception littérale, plus concrète, toutes proportions gardées.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 xml:space="preserve">Là encore, il faut se reporter au XVIII° siècle en France avec </w:t>
      </w:r>
      <w:r w:rsidRPr="00F872C7">
        <w:rPr>
          <w:rFonts w:ascii="Times" w:hAnsi="Times"/>
          <w:i/>
          <w:lang w:eastAsia="ja-JP"/>
        </w:rPr>
        <w:t>JJ Rousseau</w:t>
      </w:r>
      <w:r w:rsidRPr="002D6876">
        <w:rPr>
          <w:rFonts w:ascii="Times" w:hAnsi="Times"/>
          <w:lang w:eastAsia="ja-JP"/>
        </w:rPr>
        <w:t xml:space="preserve"> et son </w:t>
      </w:r>
      <w:r w:rsidRPr="002D6876">
        <w:rPr>
          <w:rFonts w:ascii="Times" w:hAnsi="Times"/>
          <w:i/>
          <w:lang w:eastAsia="ja-JP"/>
        </w:rPr>
        <w:t xml:space="preserve">contrat social </w:t>
      </w:r>
      <w:r w:rsidRPr="002D6876">
        <w:rPr>
          <w:rFonts w:ascii="Times" w:hAnsi="Times"/>
          <w:lang w:eastAsia="ja-JP"/>
        </w:rPr>
        <w:t>(1762).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Ici le peuple consiste en l’ensemble des citoyens, </w:t>
      </w:r>
      <w:r w:rsidRPr="008101BD">
        <w:rPr>
          <w:rFonts w:ascii="Times" w:hAnsi="Times"/>
          <w:lang w:eastAsia="ja-JP"/>
        </w:rPr>
        <w:t>c’est-à-dire</w:t>
      </w:r>
      <w:r w:rsidRPr="002D6876">
        <w:rPr>
          <w:rFonts w:ascii="Times" w:hAnsi="Times"/>
          <w:lang w:eastAsia="ja-JP"/>
        </w:rPr>
        <w:t xml:space="preserve"> l’ensemble des individus </w:t>
      </w:r>
      <w:r>
        <w:rPr>
          <w:rFonts w:ascii="Times" w:hAnsi="Times"/>
          <w:lang w:eastAsia="ja-JP"/>
        </w:rPr>
        <w:t xml:space="preserve">concrets </w:t>
      </w:r>
      <w:r w:rsidRPr="002D6876">
        <w:rPr>
          <w:rFonts w:ascii="Times" w:hAnsi="Times"/>
          <w:lang w:eastAsia="ja-JP"/>
        </w:rPr>
        <w:t>peuplant le territoire soumis à l’État.</w:t>
      </w:r>
    </w:p>
    <w:p w:rsidR="007913CC" w:rsidRPr="00F872C7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Chaque individu </w:t>
      </w:r>
      <w:r w:rsidRPr="00F872C7">
        <w:rPr>
          <w:rFonts w:ascii="Times" w:hAnsi="Times"/>
          <w:lang w:eastAsia="ja-JP"/>
        </w:rPr>
        <w:t xml:space="preserve">accepte de se soumettre à la </w:t>
      </w:r>
      <w:r>
        <w:rPr>
          <w:rFonts w:ascii="Times" w:hAnsi="Times"/>
          <w:lang w:eastAsia="ja-JP"/>
        </w:rPr>
        <w:t>« </w:t>
      </w:r>
      <w:r w:rsidRPr="00F872C7">
        <w:rPr>
          <w:rFonts w:ascii="Times" w:hAnsi="Times"/>
          <w:lang w:eastAsia="ja-JP"/>
        </w:rPr>
        <w:t>volonté générale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 xml:space="preserve">, la volonté du corps souverain qu’est le peuple parce qu’on lui assure en </w:t>
      </w:r>
      <w:r w:rsidRPr="00F872C7">
        <w:rPr>
          <w:rFonts w:ascii="Times" w:hAnsi="Times"/>
          <w:lang w:eastAsia="ja-JP"/>
        </w:rPr>
        <w:t>contrepartie</w:t>
      </w:r>
      <w:r w:rsidRPr="002D6876">
        <w:rPr>
          <w:rFonts w:ascii="Times" w:hAnsi="Times"/>
          <w:lang w:eastAsia="ja-JP"/>
        </w:rPr>
        <w:t xml:space="preserve"> le droit de participer à l’élaboration de celle-ci :</w:t>
      </w:r>
      <w:r>
        <w:rPr>
          <w:rFonts w:ascii="Times" w:hAnsi="Times"/>
          <w:lang w:eastAsia="ja-JP"/>
        </w:rPr>
        <w:t xml:space="preserve"> c’est ce qu’on appelle la</w:t>
      </w:r>
      <w:r w:rsidRPr="002D6876">
        <w:rPr>
          <w:rFonts w:ascii="Times" w:hAnsi="Times"/>
          <w:lang w:eastAsia="ja-JP"/>
        </w:rPr>
        <w:t xml:space="preserve"> </w:t>
      </w:r>
      <w:r w:rsidRPr="00F872C7">
        <w:rPr>
          <w:rFonts w:ascii="Times" w:hAnsi="Times"/>
          <w:lang w:eastAsia="ja-JP"/>
        </w:rPr>
        <w:t>« liberté participation »</w:t>
      </w:r>
      <w:r>
        <w:rPr>
          <w:rFonts w:ascii="Times" w:hAnsi="Times"/>
          <w:lang w:eastAsia="ja-JP"/>
        </w:rPr>
        <w:t xml:space="preserve"> (on est libre de par ce droit de participer)</w:t>
      </w:r>
      <w:r w:rsidRPr="00F872C7">
        <w:rPr>
          <w:rFonts w:ascii="Times" w:hAnsi="Times"/>
          <w:lang w:eastAsia="ja-JP"/>
        </w:rPr>
        <w:t>.</w:t>
      </w:r>
    </w:p>
    <w:p w:rsidR="007913CC" w:rsidRPr="00F872C7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Le </w:t>
      </w:r>
      <w:r w:rsidRPr="00F872C7">
        <w:rPr>
          <w:rFonts w:ascii="Times" w:hAnsi="Times"/>
          <w:lang w:eastAsia="ja-JP"/>
        </w:rPr>
        <w:t>corps collectif issu du contrat social</w:t>
      </w:r>
      <w:r w:rsidRPr="002D6876">
        <w:rPr>
          <w:rFonts w:ascii="Times" w:hAnsi="Times"/>
          <w:lang w:eastAsia="ja-JP"/>
        </w:rPr>
        <w:t xml:space="preserve"> est </w:t>
      </w:r>
      <w:r>
        <w:rPr>
          <w:rFonts w:ascii="Times" w:hAnsi="Times"/>
          <w:lang w:eastAsia="ja-JP"/>
        </w:rPr>
        <w:t>composé</w:t>
      </w:r>
      <w:r w:rsidRPr="002D6876">
        <w:rPr>
          <w:rFonts w:ascii="Times" w:hAnsi="Times"/>
          <w:lang w:eastAsia="ja-JP"/>
        </w:rPr>
        <w:t xml:space="preserve"> d’autant de membres que l’assemblée a de voix : les associés prennent collectivement</w:t>
      </w:r>
      <w:r>
        <w:rPr>
          <w:rFonts w:ascii="Times" w:hAnsi="Times"/>
          <w:lang w:eastAsia="ja-JP"/>
        </w:rPr>
        <w:t xml:space="preserve"> le nom de « peuple »</w:t>
      </w:r>
      <w:r w:rsidRPr="002D6876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Donc le souverain n’est formé </w:t>
      </w:r>
      <w:r w:rsidRPr="00F872C7">
        <w:rPr>
          <w:rFonts w:ascii="Times" w:hAnsi="Times"/>
          <w:lang w:eastAsia="ja-JP"/>
        </w:rPr>
        <w:t>que des particuliers qui le composent.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La souveraineté, dont le peuple est </w:t>
      </w:r>
      <w:r w:rsidRPr="00F872C7">
        <w:rPr>
          <w:rFonts w:ascii="Times" w:hAnsi="Times"/>
          <w:i/>
          <w:lang w:eastAsia="ja-JP"/>
        </w:rPr>
        <w:t>collectivement</w:t>
      </w:r>
      <w:r w:rsidRPr="00F872C7">
        <w:rPr>
          <w:rFonts w:ascii="Times" w:hAnsi="Times"/>
          <w:lang w:eastAsia="ja-JP"/>
        </w:rPr>
        <w:t xml:space="preserve"> le titulaire originaire</w:t>
      </w:r>
      <w:r w:rsidRPr="002D6876">
        <w:rPr>
          <w:rFonts w:ascii="Times" w:hAnsi="Times"/>
          <w:b/>
          <w:lang w:eastAsia="ja-JP"/>
        </w:rPr>
        <w:t>,</w:t>
      </w:r>
      <w:r w:rsidRPr="002D6876">
        <w:rPr>
          <w:rFonts w:ascii="Times" w:hAnsi="Times"/>
          <w:lang w:eastAsia="ja-JP"/>
        </w:rPr>
        <w:t xml:space="preserve"> est </w:t>
      </w:r>
      <w:r w:rsidRPr="00F872C7">
        <w:rPr>
          <w:rFonts w:ascii="Times" w:hAnsi="Times"/>
          <w:lang w:eastAsia="ja-JP"/>
        </w:rPr>
        <w:t>fractionnée</w:t>
      </w:r>
      <w:r w:rsidRPr="002D6876">
        <w:rPr>
          <w:rFonts w:ascii="Times" w:hAnsi="Times"/>
          <w:lang w:eastAsia="ja-JP"/>
        </w:rPr>
        <w:t xml:space="preserve"> en autant de parts que la </w:t>
      </w:r>
      <w:r>
        <w:rPr>
          <w:rFonts w:ascii="Times" w:hAnsi="Times"/>
          <w:lang w:eastAsia="ja-JP"/>
        </w:rPr>
        <w:t xml:space="preserve">collectivité compte de citoyens (une conception en somme atomiste de la souveraineté). </w:t>
      </w:r>
      <w:r w:rsidRPr="002D6876">
        <w:rPr>
          <w:rFonts w:ascii="Times" w:hAnsi="Times"/>
          <w:lang w:eastAsia="ja-JP"/>
        </w:rPr>
        <w:t xml:space="preserve">Et ce sont </w:t>
      </w:r>
      <w:r w:rsidRPr="00F872C7">
        <w:rPr>
          <w:rFonts w:ascii="Times" w:hAnsi="Times"/>
          <w:lang w:eastAsia="ja-JP"/>
        </w:rPr>
        <w:t xml:space="preserve">des parts </w:t>
      </w:r>
      <w:r w:rsidRPr="00F872C7">
        <w:rPr>
          <w:rFonts w:ascii="Times" w:hAnsi="Times"/>
          <w:i/>
          <w:lang w:eastAsia="ja-JP"/>
        </w:rPr>
        <w:t>égales</w:t>
      </w:r>
      <w:r w:rsidRPr="002D6876">
        <w:rPr>
          <w:rFonts w:ascii="Times" w:hAnsi="Times"/>
          <w:lang w:eastAsia="ja-JP"/>
        </w:rPr>
        <w:t xml:space="preserve"> : chaque individu forme une portion égale du souverain et donc </w:t>
      </w:r>
      <w:r w:rsidRPr="00F872C7">
        <w:rPr>
          <w:rFonts w:ascii="Times" w:hAnsi="Times"/>
          <w:lang w:eastAsia="ja-JP"/>
        </w:rPr>
        <w:t>participe également</w:t>
      </w:r>
      <w:r w:rsidRPr="002D6876">
        <w:rPr>
          <w:rFonts w:ascii="Times" w:hAnsi="Times"/>
          <w:lang w:eastAsia="ja-JP"/>
        </w:rPr>
        <w:t xml:space="preserve"> au gouvernement de l’État.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Chaque individu est </w:t>
      </w:r>
      <w:r w:rsidRPr="00F872C7">
        <w:rPr>
          <w:rFonts w:ascii="Times" w:hAnsi="Times"/>
          <w:lang w:eastAsia="ja-JP"/>
        </w:rPr>
        <w:t>censé aussi éclairé, aussi vertueux</w:t>
      </w:r>
      <w:r w:rsidRPr="002D6876">
        <w:rPr>
          <w:rFonts w:ascii="Times" w:hAnsi="Times"/>
          <w:lang w:eastAsia="ja-JP"/>
        </w:rPr>
        <w:t xml:space="preserve"> qu’aucun autre </w:t>
      </w:r>
      <w:r>
        <w:rPr>
          <w:rFonts w:ascii="Times" w:hAnsi="Times"/>
          <w:lang w:eastAsia="ja-JP"/>
        </w:rPr>
        <w:t>quelle que soit sa qualité, sa fonction</w:t>
      </w:r>
      <w:r w:rsidRPr="002D6876">
        <w:rPr>
          <w:rFonts w:ascii="Times" w:hAnsi="Times"/>
          <w:lang w:eastAsia="ja-JP"/>
        </w:rPr>
        <w:t>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lastRenderedPageBreak/>
        <w:t xml:space="preserve">Chaque citoyen </w:t>
      </w:r>
      <w:r w:rsidRPr="00F872C7">
        <w:rPr>
          <w:rFonts w:ascii="Times" w:hAnsi="Times"/>
          <w:lang w:eastAsia="ja-JP"/>
        </w:rPr>
        <w:t xml:space="preserve">a un droit </w:t>
      </w:r>
      <w:r w:rsidRPr="00F872C7">
        <w:rPr>
          <w:rFonts w:ascii="Times" w:hAnsi="Times"/>
          <w:i/>
          <w:lang w:eastAsia="ja-JP"/>
        </w:rPr>
        <w:t>propre</w:t>
      </w:r>
      <w:r w:rsidRPr="00F872C7">
        <w:rPr>
          <w:rFonts w:ascii="Times" w:hAnsi="Times"/>
          <w:lang w:eastAsia="ja-JP"/>
        </w:rPr>
        <w:t xml:space="preserve">, </w:t>
      </w:r>
      <w:r w:rsidRPr="00F872C7">
        <w:rPr>
          <w:rFonts w:ascii="Times" w:hAnsi="Times"/>
          <w:i/>
          <w:lang w:eastAsia="ja-JP"/>
        </w:rPr>
        <w:t>originaire</w:t>
      </w:r>
      <w:r w:rsidRPr="002D6876">
        <w:rPr>
          <w:rFonts w:ascii="Times" w:hAnsi="Times"/>
          <w:lang w:eastAsia="ja-JP"/>
        </w:rPr>
        <w:t xml:space="preserve"> à participer à l’exercice de la souveraineté.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2D6876" w:rsidRDefault="007913CC" w:rsidP="007913CC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 w:rsidRPr="002D6876">
        <w:rPr>
          <w:rFonts w:ascii="Times" w:hAnsi="Times"/>
          <w:lang w:eastAsia="ja-JP"/>
        </w:rPr>
        <w:tab/>
      </w:r>
      <w:r w:rsidRPr="002D6876">
        <w:rPr>
          <w:rFonts w:ascii="Times" w:hAnsi="Times"/>
          <w:lang w:eastAsia="ja-JP"/>
        </w:rPr>
        <w:tab/>
      </w:r>
      <w:r w:rsidRPr="002D6876">
        <w:rPr>
          <w:rFonts w:ascii="Times" w:hAnsi="Times"/>
          <w:u w:val="single"/>
          <w:lang w:eastAsia="ja-JP"/>
        </w:rPr>
        <w:t>2. Implications institutionnelles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F872C7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 w:rsidRPr="00F872C7">
        <w:rPr>
          <w:rFonts w:ascii="Times" w:hAnsi="Times"/>
          <w:lang w:eastAsia="ja-JP"/>
        </w:rPr>
        <w:sym w:font="Wingdings" w:char="F046"/>
      </w:r>
      <w:r w:rsidRPr="00F872C7">
        <w:rPr>
          <w:rFonts w:ascii="Times" w:hAnsi="Times"/>
          <w:i/>
          <w:lang w:eastAsia="ja-JP"/>
        </w:rPr>
        <w:t xml:space="preserve"> Théorie de l’électorat droit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Pour que le souverain puisse </w:t>
      </w:r>
      <w:r>
        <w:rPr>
          <w:rFonts w:ascii="Times" w:hAnsi="Times"/>
          <w:lang w:eastAsia="ja-JP"/>
        </w:rPr>
        <w:t>s’exprimer,</w:t>
      </w:r>
      <w:r w:rsidRPr="002D6876">
        <w:rPr>
          <w:rFonts w:ascii="Times" w:hAnsi="Times"/>
          <w:lang w:eastAsia="ja-JP"/>
        </w:rPr>
        <w:t xml:space="preserve"> il faut </w:t>
      </w:r>
      <w:r w:rsidRPr="00CF1862">
        <w:rPr>
          <w:rFonts w:ascii="Times" w:hAnsi="Times"/>
          <w:lang w:eastAsia="ja-JP"/>
        </w:rPr>
        <w:t>l’</w:t>
      </w:r>
      <w:r w:rsidRPr="00CF1862">
        <w:rPr>
          <w:rFonts w:ascii="Times" w:hAnsi="Times"/>
          <w:i/>
          <w:lang w:eastAsia="ja-JP"/>
        </w:rPr>
        <w:t>addition</w:t>
      </w:r>
      <w:r w:rsidRPr="00CF1862">
        <w:rPr>
          <w:rFonts w:ascii="Times" w:hAnsi="Times"/>
          <w:lang w:eastAsia="ja-JP"/>
        </w:rPr>
        <w:t xml:space="preserve"> des parcelles de souveraineté</w:t>
      </w:r>
      <w:r w:rsidRPr="002D6876">
        <w:rPr>
          <w:rFonts w:ascii="Times" w:hAnsi="Times"/>
          <w:lang w:eastAsia="ja-JP"/>
        </w:rPr>
        <w:t xml:space="preserve"> et donc le suffrage </w:t>
      </w:r>
      <w:r w:rsidRPr="00CF1862">
        <w:rPr>
          <w:rFonts w:ascii="Times" w:hAnsi="Times"/>
          <w:lang w:eastAsia="ja-JP"/>
        </w:rPr>
        <w:t xml:space="preserve">ne peut être </w:t>
      </w:r>
      <w:r w:rsidRPr="00CF1862">
        <w:rPr>
          <w:rFonts w:ascii="Times" w:hAnsi="Times"/>
          <w:i/>
          <w:lang w:eastAsia="ja-JP"/>
        </w:rPr>
        <w:t>qu’</w:t>
      </w:r>
      <w:r w:rsidRPr="00CF1862">
        <w:rPr>
          <w:rFonts w:ascii="Times" w:hAnsi="Times"/>
          <w:lang w:eastAsia="ja-JP"/>
        </w:rPr>
        <w:t>universel !</w:t>
      </w:r>
      <w:r>
        <w:rPr>
          <w:rFonts w:ascii="Times" w:hAnsi="Times"/>
          <w:lang w:eastAsia="ja-JP"/>
        </w:rPr>
        <w:t xml:space="preserve"> Sinon, la volonté souveraine ne peut pas s’exprimer.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 w:rsidRPr="00CF1862">
        <w:rPr>
          <w:rFonts w:ascii="Times" w:hAnsi="Times"/>
          <w:lang w:eastAsia="ja-JP"/>
        </w:rPr>
        <w:sym w:font="Wingdings" w:char="F046"/>
      </w:r>
      <w:r w:rsidRPr="00CF1862">
        <w:rPr>
          <w:rFonts w:ascii="Times" w:hAnsi="Times"/>
          <w:lang w:eastAsia="ja-JP"/>
        </w:rPr>
        <w:t xml:space="preserve"> </w:t>
      </w:r>
      <w:r w:rsidRPr="00CF1862">
        <w:rPr>
          <w:rFonts w:ascii="Times" w:hAnsi="Times"/>
          <w:i/>
          <w:lang w:eastAsia="ja-JP"/>
        </w:rPr>
        <w:t>Démocratie directe</w:t>
      </w:r>
      <w:r w:rsidRPr="00CF1862">
        <w:rPr>
          <w:rFonts w:ascii="Times" w:hAnsi="Times"/>
          <w:lang w:eastAsia="ja-JP"/>
        </w:rPr>
        <w:t xml:space="preserve"> :</w:t>
      </w:r>
      <w:r w:rsidRPr="002D6876">
        <w:rPr>
          <w:rFonts w:ascii="Times" w:hAnsi="Times"/>
          <w:lang w:eastAsia="ja-JP"/>
        </w:rPr>
        <w:t xml:space="preserve"> il faudrait qu’il y ait la réunion des citoyens en totalité pour exprimer la volonté générale, sans intermédiaire.</w:t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>Mais, on rencontre le problème de l’étendue du territoire celui de la taille de la population des grands États.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492E5C">
        <w:rPr>
          <w:rFonts w:ascii="Times" w:hAnsi="Times"/>
          <w:b/>
          <w:i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>Donc, il convient de</w:t>
      </w:r>
      <w:r>
        <w:rPr>
          <w:rFonts w:ascii="Times" w:hAnsi="Times"/>
          <w:b/>
          <w:lang w:eastAsia="ja-JP"/>
        </w:rPr>
        <w:t xml:space="preserve"> </w:t>
      </w:r>
      <w:r w:rsidRPr="00CF1862">
        <w:rPr>
          <w:rFonts w:ascii="Times" w:hAnsi="Times"/>
          <w:lang w:eastAsia="ja-JP"/>
        </w:rPr>
        <w:t>« députer »</w:t>
      </w:r>
      <w:r w:rsidRPr="002D6876">
        <w:rPr>
          <w:rFonts w:ascii="Times" w:hAnsi="Times"/>
          <w:b/>
          <w:lang w:eastAsia="ja-JP"/>
        </w:rPr>
        <w:t xml:space="preserve"> </w:t>
      </w:r>
      <w:r w:rsidRPr="00CE247A">
        <w:rPr>
          <w:rFonts w:ascii="Times" w:hAnsi="Times"/>
          <w:lang w:eastAsia="ja-JP"/>
        </w:rPr>
        <w:t xml:space="preserve">(soit le verbe </w:t>
      </w:r>
      <w:r w:rsidRPr="00CF1862">
        <w:rPr>
          <w:rFonts w:ascii="Times" w:hAnsi="Times"/>
          <w:i/>
          <w:lang w:eastAsia="ja-JP"/>
        </w:rPr>
        <w:t>députer</w:t>
      </w:r>
      <w:r w:rsidRPr="00CE247A">
        <w:rPr>
          <w:rFonts w:ascii="Times" w:hAnsi="Times"/>
          <w:lang w:eastAsia="ja-JP"/>
        </w:rPr>
        <w:t>, c’est-à-dire mandater, déléguer)</w:t>
      </w:r>
      <w:r>
        <w:rPr>
          <w:rFonts w:ascii="Times" w:hAnsi="Times"/>
          <w:b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>un nombre limité de personnes pour cela</w:t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>; d’où une souveraineté populaire réduite en quelque sorte à ce suffrage universel.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Mais attention, nous avons toujours une différence majeure d’avec le système représentatif </w:t>
      </w:r>
      <w:r>
        <w:rPr>
          <w:rFonts w:ascii="Times" w:hAnsi="Times"/>
          <w:lang w:eastAsia="ja-JP"/>
        </w:rPr>
        <w:t>: le rapport juridique électeur/</w:t>
      </w:r>
      <w:r w:rsidRPr="002D6876">
        <w:rPr>
          <w:rFonts w:ascii="Times" w:hAnsi="Times"/>
          <w:lang w:eastAsia="ja-JP"/>
        </w:rPr>
        <w:t>élu issu de ce droit de suffrage s’anal</w:t>
      </w:r>
      <w:r>
        <w:rPr>
          <w:rFonts w:ascii="Times" w:hAnsi="Times"/>
          <w:lang w:eastAsia="ja-JP"/>
        </w:rPr>
        <w:t>yse en un véritable contrat de « mandat »</w:t>
      </w:r>
      <w:r w:rsidRPr="002D6876">
        <w:rPr>
          <w:rFonts w:ascii="Times" w:hAnsi="Times"/>
          <w:lang w:eastAsia="ja-JP"/>
        </w:rPr>
        <w:t xml:space="preserve"> au sens du droit civil.</w:t>
      </w:r>
    </w:p>
    <w:p w:rsidR="007913CC" w:rsidRPr="00CF1862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 xml:space="preserve">Il y a un </w:t>
      </w:r>
      <w:r w:rsidRPr="00CF1862">
        <w:rPr>
          <w:rFonts w:ascii="Times" w:hAnsi="Times"/>
          <w:i/>
          <w:lang w:eastAsia="ja-JP"/>
        </w:rPr>
        <w:t>commettant</w:t>
      </w:r>
      <w:r w:rsidRPr="00CF1862">
        <w:rPr>
          <w:rFonts w:ascii="Times" w:hAnsi="Times"/>
          <w:lang w:eastAsia="ja-JP"/>
        </w:rPr>
        <w:t>/électeur</w:t>
      </w:r>
      <w:r w:rsidRPr="002D6876">
        <w:rPr>
          <w:rFonts w:ascii="Times" w:hAnsi="Times"/>
          <w:lang w:eastAsia="ja-JP"/>
        </w:rPr>
        <w:t xml:space="preserve"> et un </w:t>
      </w:r>
      <w:r w:rsidRPr="00CF1862">
        <w:rPr>
          <w:rFonts w:ascii="Times" w:hAnsi="Times"/>
          <w:i/>
          <w:lang w:eastAsia="ja-JP"/>
        </w:rPr>
        <w:t>commis</w:t>
      </w:r>
      <w:r w:rsidRPr="00CF1862">
        <w:rPr>
          <w:rFonts w:ascii="Times" w:hAnsi="Times"/>
          <w:lang w:eastAsia="ja-JP"/>
        </w:rPr>
        <w:t>/élu</w:t>
      </w:r>
      <w:r w:rsidRPr="002D6876">
        <w:rPr>
          <w:rFonts w:ascii="Times" w:hAnsi="Times"/>
          <w:lang w:eastAsia="ja-JP"/>
        </w:rPr>
        <w:t xml:space="preserve"> avec à la clé des consignes impératives du 1° à destination du 2d : le </w:t>
      </w:r>
      <w:r w:rsidRPr="00CF1862">
        <w:rPr>
          <w:rFonts w:ascii="Times" w:hAnsi="Times"/>
          <w:i/>
          <w:lang w:eastAsia="ja-JP"/>
        </w:rPr>
        <w:t>mandat impératif</w:t>
      </w:r>
      <w:r w:rsidRPr="00CF1862">
        <w:rPr>
          <w:rFonts w:ascii="Times" w:hAnsi="Times"/>
          <w:lang w:eastAsia="ja-JP"/>
        </w:rPr>
        <w:t>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2D6876">
        <w:rPr>
          <w:rFonts w:ascii="Times" w:hAnsi="Times"/>
          <w:lang w:eastAsia="ja-JP"/>
        </w:rPr>
        <w:t xml:space="preserve">Et donc, le </w:t>
      </w:r>
      <w:r w:rsidRPr="00CF1862">
        <w:rPr>
          <w:rFonts w:ascii="Times" w:hAnsi="Times"/>
          <w:i/>
          <w:lang w:eastAsia="ja-JP"/>
        </w:rPr>
        <w:t>droit de révocation individuelle</w:t>
      </w:r>
      <w:r>
        <w:rPr>
          <w:rFonts w:ascii="Times" w:hAnsi="Times"/>
          <w:lang w:eastAsia="ja-JP"/>
        </w:rPr>
        <w:t xml:space="preserve"> des élus </w:t>
      </w:r>
      <w:r w:rsidRPr="002D6876">
        <w:rPr>
          <w:rFonts w:ascii="Times" w:hAnsi="Times"/>
          <w:lang w:eastAsia="ja-JP"/>
        </w:rPr>
        <w:t>mandataires par les électeurs mandants suit logiquement.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2D6876">
        <w:rPr>
          <w:rFonts w:ascii="Times" w:hAnsi="Times"/>
          <w:lang w:eastAsia="ja-JP"/>
        </w:rPr>
        <w:t xml:space="preserve">Le tout avec </w:t>
      </w:r>
      <w:r w:rsidRPr="00CF1862">
        <w:rPr>
          <w:rFonts w:ascii="Times" w:hAnsi="Times"/>
          <w:lang w:eastAsia="ja-JP"/>
        </w:rPr>
        <w:t>durée du mandat souvent courte</w:t>
      </w:r>
      <w:r w:rsidRPr="002D6876">
        <w:rPr>
          <w:rFonts w:ascii="Times" w:hAnsi="Times"/>
          <w:lang w:eastAsia="ja-JP"/>
        </w:rPr>
        <w:t xml:space="preserve"> avec des </w:t>
      </w:r>
      <w:r>
        <w:rPr>
          <w:rFonts w:ascii="Times" w:hAnsi="Times"/>
          <w:lang w:eastAsia="ja-JP"/>
        </w:rPr>
        <w:t xml:space="preserve">comptes </w:t>
      </w:r>
      <w:r w:rsidRPr="002D6876">
        <w:rPr>
          <w:rFonts w:ascii="Times" w:hAnsi="Times"/>
          <w:lang w:eastAsia="ja-JP"/>
        </w:rPr>
        <w:t>rendu</w:t>
      </w:r>
      <w:r>
        <w:rPr>
          <w:rFonts w:ascii="Times" w:hAnsi="Times"/>
          <w:lang w:eastAsia="ja-JP"/>
        </w:rPr>
        <w:t>s</w:t>
      </w:r>
      <w:r w:rsidRPr="002D6876">
        <w:rPr>
          <w:rFonts w:ascii="Times" w:hAnsi="Times"/>
          <w:lang w:eastAsia="ja-JP"/>
        </w:rPr>
        <w:t xml:space="preserve"> fréquents sachant que ces mêmes députés doivent contrôler strictement l’exécutif (</w:t>
      </w:r>
      <w:r>
        <w:rPr>
          <w:rFonts w:ascii="Times" w:hAnsi="Times"/>
          <w:lang w:eastAsia="ja-JP"/>
        </w:rPr>
        <w:t>d’où</w:t>
      </w:r>
      <w:r w:rsidRPr="002D6876">
        <w:rPr>
          <w:rFonts w:ascii="Times" w:hAnsi="Times"/>
          <w:lang w:eastAsia="ja-JP"/>
        </w:rPr>
        <w:t xml:space="preserve"> le </w:t>
      </w:r>
      <w:r w:rsidRPr="00CF1862">
        <w:rPr>
          <w:rFonts w:ascii="Times" w:hAnsi="Times"/>
          <w:i/>
          <w:lang w:eastAsia="ja-JP"/>
        </w:rPr>
        <w:t>régime d’assemblée</w:t>
      </w:r>
      <w:r w:rsidRPr="002D6876">
        <w:rPr>
          <w:rFonts w:ascii="Times" w:hAnsi="Times"/>
          <w:b/>
          <w:i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>avec la confusion des pouvoirs au profit du législateur</w:t>
      </w:r>
      <w:r>
        <w:rPr>
          <w:rFonts w:ascii="Times" w:hAnsi="Times"/>
          <w:lang w:eastAsia="ja-JP"/>
        </w:rPr>
        <w:t xml:space="preserve"> ; cf. </w:t>
      </w:r>
      <w:r w:rsidRPr="00492E5C">
        <w:rPr>
          <w:rFonts w:ascii="Times" w:hAnsi="Times"/>
          <w:i/>
          <w:lang w:eastAsia="ja-JP"/>
        </w:rPr>
        <w:t>infra</w:t>
      </w:r>
      <w:r w:rsidRPr="002D6876">
        <w:rPr>
          <w:rFonts w:ascii="Times" w:hAnsi="Times"/>
          <w:lang w:eastAsia="ja-JP"/>
        </w:rPr>
        <w:t>).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0"/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La démocratie d’aujourd’hui est le </w:t>
      </w:r>
      <w:r w:rsidRPr="00CF1862">
        <w:rPr>
          <w:rFonts w:ascii="Times" w:hAnsi="Times"/>
          <w:lang w:eastAsia="ja-JP"/>
        </w:rPr>
        <w:t>fruit de ces deux conceptions</w:t>
      </w:r>
      <w:r w:rsidRPr="002D6876">
        <w:rPr>
          <w:rFonts w:ascii="Times" w:hAnsi="Times"/>
          <w:lang w:eastAsia="ja-JP"/>
        </w:rPr>
        <w:t xml:space="preserve">, théories posées comme antinomiques à l’origine </w:t>
      </w:r>
      <w:r w:rsidRPr="00CF1862">
        <w:rPr>
          <w:rFonts w:ascii="Times" w:hAnsi="Times"/>
          <w:lang w:eastAsia="ja-JP"/>
        </w:rPr>
        <w:t>mais qui n’ont pas tardé à se rejoindre, à s’amalgamer</w:t>
      </w:r>
      <w:r w:rsidRPr="002D6876">
        <w:rPr>
          <w:rFonts w:ascii="Times" w:hAnsi="Times"/>
          <w:lang w:eastAsia="ja-JP"/>
        </w:rPr>
        <w:t xml:space="preserve"> réciproquement</w:t>
      </w:r>
      <w:r>
        <w:rPr>
          <w:rFonts w:ascii="Times" w:hAnsi="Times"/>
          <w:lang w:eastAsia="ja-JP"/>
        </w:rPr>
        <w:t>, en s’ajustant mutuellement.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>Ex. type de l’</w:t>
      </w:r>
      <w:r w:rsidRPr="002D6876">
        <w:rPr>
          <w:rFonts w:ascii="Times" w:hAnsi="Times"/>
          <w:i/>
          <w:lang w:eastAsia="ja-JP"/>
        </w:rPr>
        <w:t>article 3</w:t>
      </w:r>
      <w:r>
        <w:rPr>
          <w:rFonts w:ascii="Times" w:hAnsi="Times"/>
          <w:i/>
          <w:lang w:eastAsia="ja-JP"/>
        </w:rPr>
        <w:t>, alinéa 1,</w:t>
      </w:r>
      <w:r w:rsidRPr="002D6876">
        <w:rPr>
          <w:rFonts w:ascii="Times" w:hAnsi="Times"/>
          <w:i/>
          <w:lang w:eastAsia="ja-JP"/>
        </w:rPr>
        <w:t xml:space="preserve"> de la constitution de 1958</w:t>
      </w:r>
      <w:r w:rsidRPr="002D6876">
        <w:rPr>
          <w:rFonts w:ascii="Times" w:hAnsi="Times"/>
          <w:lang w:eastAsia="ja-JP"/>
        </w:rPr>
        <w:t xml:space="preserve"> : </w:t>
      </w:r>
      <w:r>
        <w:rPr>
          <w:rFonts w:ascii="Times" w:hAnsi="Times"/>
          <w:lang w:eastAsia="ja-JP"/>
        </w:rPr>
        <w:t>« </w:t>
      </w:r>
      <w:r w:rsidRPr="002D6876">
        <w:rPr>
          <w:rFonts w:ascii="Times" w:hAnsi="Times"/>
          <w:i/>
          <w:lang w:eastAsia="ja-JP"/>
        </w:rPr>
        <w:t>la SN appartient au peuple qui l’exerce par ses représentants et par la voie du référendum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>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 w:rsidRPr="002D6876">
        <w:rPr>
          <w:rFonts w:ascii="Times" w:hAnsi="Times"/>
          <w:u w:val="single"/>
          <w:lang w:eastAsia="ja-JP"/>
        </w:rPr>
        <w:t>§. 2. Typologie des démocraties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lastRenderedPageBreak/>
        <w:tab/>
        <w:t>3 types de démocraties : représentative, directe, semi directe (ou semi représentative)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2D6876" w:rsidRDefault="007913CC" w:rsidP="007913CC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 w:rsidRPr="002D6876">
        <w:rPr>
          <w:rFonts w:ascii="Times" w:hAnsi="Times"/>
          <w:lang w:eastAsia="ja-JP"/>
        </w:rPr>
        <w:tab/>
      </w:r>
      <w:r w:rsidRPr="002D6876">
        <w:rPr>
          <w:rFonts w:ascii="Times" w:hAnsi="Times"/>
          <w:u w:val="single"/>
          <w:lang w:eastAsia="ja-JP"/>
        </w:rPr>
        <w:t>A. La démocratie représentative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La forme la </w:t>
      </w:r>
      <w:r w:rsidRPr="00015469">
        <w:rPr>
          <w:rFonts w:ascii="Times" w:hAnsi="Times"/>
          <w:lang w:eastAsia="ja-JP"/>
        </w:rPr>
        <w:t>plus répandue</w:t>
      </w:r>
      <w:r w:rsidRPr="002D6876">
        <w:rPr>
          <w:rFonts w:ascii="Times" w:hAnsi="Times"/>
          <w:lang w:eastAsia="ja-JP"/>
        </w:rPr>
        <w:t xml:space="preserve"> de démocratie.</w:t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>Elle découle plutôt du concept de</w:t>
      </w:r>
      <w:r>
        <w:rPr>
          <w:rFonts w:ascii="Times" w:hAnsi="Times"/>
          <w:lang w:eastAsia="ja-JP"/>
        </w:rPr>
        <w:t xml:space="preserve"> la</w:t>
      </w:r>
      <w:r w:rsidRPr="002D6876">
        <w:rPr>
          <w:rFonts w:ascii="Times" w:hAnsi="Times"/>
          <w:lang w:eastAsia="ja-JP"/>
        </w:rPr>
        <w:t xml:space="preserve"> </w:t>
      </w:r>
      <w:r w:rsidRPr="00015469">
        <w:rPr>
          <w:rFonts w:ascii="Times" w:hAnsi="Times"/>
          <w:i/>
          <w:lang w:eastAsia="ja-JP"/>
        </w:rPr>
        <w:t>SN</w:t>
      </w:r>
      <w:r w:rsidRPr="002D6876">
        <w:rPr>
          <w:rFonts w:ascii="Times" w:hAnsi="Times"/>
          <w:lang w:eastAsia="ja-JP"/>
        </w:rPr>
        <w:t>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Elle repose sur le </w:t>
      </w:r>
      <w:r w:rsidRPr="00015469">
        <w:rPr>
          <w:rFonts w:ascii="Times" w:hAnsi="Times"/>
          <w:lang w:eastAsia="ja-JP"/>
        </w:rPr>
        <w:t>postulat</w:t>
      </w:r>
      <w:r w:rsidRPr="002D6876">
        <w:rPr>
          <w:rFonts w:ascii="Times" w:hAnsi="Times"/>
          <w:lang w:eastAsia="ja-JP"/>
        </w:rPr>
        <w:t xml:space="preserve"> que le </w:t>
      </w:r>
      <w:r>
        <w:rPr>
          <w:rFonts w:ascii="Times" w:hAnsi="Times"/>
          <w:lang w:eastAsia="ja-JP"/>
        </w:rPr>
        <w:t>« </w:t>
      </w:r>
      <w:r w:rsidRPr="002D6876">
        <w:rPr>
          <w:rFonts w:ascii="Times" w:hAnsi="Times"/>
          <w:lang w:eastAsia="ja-JP"/>
        </w:rPr>
        <w:t>peuple</w:t>
      </w:r>
      <w:r>
        <w:rPr>
          <w:rFonts w:ascii="Times" w:hAnsi="Times"/>
          <w:lang w:eastAsia="ja-JP"/>
        </w:rPr>
        <w:t> »</w:t>
      </w:r>
      <w:r w:rsidRPr="002D6876">
        <w:rPr>
          <w:rFonts w:ascii="Times" w:hAnsi="Times"/>
          <w:lang w:eastAsia="ja-JP"/>
        </w:rPr>
        <w:t xml:space="preserve"> ne peut matériellement exercer lui-même directement la souveraineté.</w:t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Il est donc nécessaire de confier à des </w:t>
      </w:r>
      <w:r w:rsidRPr="00015469">
        <w:rPr>
          <w:rFonts w:ascii="Times" w:hAnsi="Times"/>
          <w:i/>
          <w:lang w:eastAsia="ja-JP"/>
        </w:rPr>
        <w:t>représentants</w:t>
      </w:r>
      <w:r w:rsidRPr="002D6876">
        <w:rPr>
          <w:rFonts w:ascii="Times" w:hAnsi="Times"/>
          <w:lang w:eastAsia="ja-JP"/>
        </w:rPr>
        <w:t xml:space="preserve"> le soin de décider pour lui au nom de la nation.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Et c’est au </w:t>
      </w:r>
      <w:r w:rsidRPr="00015469">
        <w:rPr>
          <w:rFonts w:ascii="Times" w:hAnsi="Times"/>
          <w:lang w:eastAsia="ja-JP"/>
        </w:rPr>
        <w:t>XIX°</w:t>
      </w:r>
      <w:r w:rsidRPr="002D6876">
        <w:rPr>
          <w:rFonts w:ascii="Times" w:hAnsi="Times"/>
          <w:lang w:eastAsia="ja-JP"/>
        </w:rPr>
        <w:t xml:space="preserve"> siècle que se mettra vraiment en place la </w:t>
      </w:r>
      <w:r w:rsidRPr="002D6876">
        <w:rPr>
          <w:rFonts w:ascii="Times" w:hAnsi="Times"/>
          <w:i/>
          <w:lang w:eastAsia="ja-JP"/>
        </w:rPr>
        <w:t>démocratie</w:t>
      </w:r>
      <w:r w:rsidRPr="002D6876">
        <w:rPr>
          <w:rFonts w:ascii="Times" w:hAnsi="Times"/>
          <w:lang w:eastAsia="ja-JP"/>
        </w:rPr>
        <w:t xml:space="preserve"> représentative avec la généralisation de l’élection des représentants au </w:t>
      </w:r>
      <w:r w:rsidRPr="009113A6">
        <w:rPr>
          <w:rFonts w:ascii="Times" w:hAnsi="Times"/>
          <w:lang w:eastAsia="ja-JP"/>
        </w:rPr>
        <w:t>suffrage universel</w:t>
      </w:r>
      <w:r w:rsidRPr="002D6876">
        <w:rPr>
          <w:rFonts w:ascii="Times" w:hAnsi="Times"/>
          <w:lang w:eastAsia="ja-JP"/>
        </w:rPr>
        <w:t xml:space="preserve"> (et donc la prime accordée à la théorie de l’électorat droit).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Mandat donc </w:t>
      </w:r>
      <w:r w:rsidRPr="009113A6">
        <w:rPr>
          <w:rFonts w:ascii="Times" w:hAnsi="Times"/>
          <w:i/>
          <w:lang w:eastAsia="ja-JP"/>
        </w:rPr>
        <w:t>représentatif</w:t>
      </w:r>
      <w:r w:rsidRPr="002D6876">
        <w:rPr>
          <w:rFonts w:ascii="Times" w:hAnsi="Times"/>
          <w:lang w:eastAsia="ja-JP"/>
        </w:rPr>
        <w:t xml:space="preserve"> : les représentants, une fois élus, agissent par eux-mêmes, définissent </w:t>
      </w:r>
      <w:r w:rsidRPr="00015469">
        <w:rPr>
          <w:rFonts w:ascii="Times" w:hAnsi="Times"/>
          <w:lang w:eastAsia="ja-JP"/>
        </w:rPr>
        <w:t>ce qu’ils estiment être</w:t>
      </w:r>
      <w:r w:rsidRPr="002D6876">
        <w:rPr>
          <w:rFonts w:ascii="Times" w:hAnsi="Times"/>
          <w:lang w:eastAsia="ja-JP"/>
        </w:rPr>
        <w:t xml:space="preserve"> l’intérêt et la volonté de ceux qu’ils représentent (donc </w:t>
      </w:r>
      <w:r w:rsidRPr="002D6876">
        <w:rPr>
          <w:rFonts w:ascii="Times" w:hAnsi="Times"/>
          <w:i/>
          <w:lang w:eastAsia="ja-JP"/>
        </w:rPr>
        <w:t>de facto</w:t>
      </w:r>
      <w:r w:rsidRPr="002D6876">
        <w:rPr>
          <w:rFonts w:ascii="Times" w:hAnsi="Times"/>
          <w:lang w:eastAsia="ja-JP"/>
        </w:rPr>
        <w:t xml:space="preserve">, ils </w:t>
      </w:r>
      <w:r>
        <w:rPr>
          <w:rFonts w:ascii="Times" w:hAnsi="Times"/>
          <w:lang w:eastAsia="ja-JP"/>
        </w:rPr>
        <w:t xml:space="preserve">en </w:t>
      </w:r>
      <w:r w:rsidRPr="002D6876">
        <w:rPr>
          <w:rFonts w:ascii="Times" w:hAnsi="Times"/>
          <w:lang w:eastAsia="ja-JP"/>
        </w:rPr>
        <w:t xml:space="preserve">tiennent compte quelque peu... réélection oblige !) car le mandat </w:t>
      </w:r>
      <w:r w:rsidRPr="00015469">
        <w:rPr>
          <w:rFonts w:ascii="Times" w:hAnsi="Times"/>
          <w:i/>
          <w:lang w:eastAsia="ja-JP"/>
        </w:rPr>
        <w:t>impératif</w:t>
      </w:r>
      <w:r w:rsidRPr="002D6876">
        <w:rPr>
          <w:rFonts w:ascii="Times" w:hAnsi="Times"/>
          <w:lang w:eastAsia="ja-JP"/>
        </w:rPr>
        <w:t xml:space="preserve"> demeurant </w:t>
      </w:r>
      <w:r w:rsidRPr="00015469">
        <w:rPr>
          <w:rFonts w:ascii="Times" w:hAnsi="Times"/>
          <w:lang w:eastAsia="ja-JP"/>
        </w:rPr>
        <w:t>rejeté</w:t>
      </w:r>
      <w:r w:rsidRPr="002D6876">
        <w:rPr>
          <w:rFonts w:ascii="Times" w:hAnsi="Times"/>
          <w:lang w:eastAsia="ja-JP"/>
        </w:rPr>
        <w:t>, interdit même à l’instar de l’</w:t>
      </w:r>
      <w:r w:rsidRPr="002D6876">
        <w:rPr>
          <w:rFonts w:ascii="Times" w:hAnsi="Times"/>
          <w:i/>
          <w:lang w:eastAsia="ja-JP"/>
        </w:rPr>
        <w:t>article 27 de la constitution de 1958</w:t>
      </w:r>
      <w:r w:rsidRPr="002D6876">
        <w:rPr>
          <w:rFonts w:ascii="Times" w:hAnsi="Times"/>
          <w:lang w:eastAsia="ja-JP"/>
        </w:rPr>
        <w:t>.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Un mandat collectif : le mandat n’est pas conféré par une partie de la population mais par </w:t>
      </w:r>
      <w:r>
        <w:rPr>
          <w:rFonts w:ascii="Times" w:hAnsi="Times"/>
          <w:lang w:eastAsia="ja-JP"/>
        </w:rPr>
        <w:t>l’ensemble de la N</w:t>
      </w:r>
      <w:r w:rsidRPr="00593216">
        <w:rPr>
          <w:rFonts w:ascii="Times" w:hAnsi="Times"/>
          <w:lang w:eastAsia="ja-JP"/>
        </w:rPr>
        <w:t>ation</w:t>
      </w:r>
      <w:r w:rsidRPr="002D6876">
        <w:rPr>
          <w:rFonts w:ascii="Times" w:hAnsi="Times"/>
          <w:lang w:eastAsia="ja-JP"/>
        </w:rPr>
        <w:t xml:space="preserve"> : un député ne représente pas </w:t>
      </w:r>
      <w:r w:rsidRPr="00593216">
        <w:rPr>
          <w:rFonts w:ascii="Times" w:hAnsi="Times"/>
          <w:i/>
          <w:lang w:eastAsia="ja-JP"/>
        </w:rPr>
        <w:t>en droit</w:t>
      </w:r>
      <w:r w:rsidRPr="002D6876">
        <w:rPr>
          <w:rFonts w:ascii="Times" w:hAnsi="Times"/>
          <w:lang w:eastAsia="ja-JP"/>
        </w:rPr>
        <w:t xml:space="preserve"> les électeurs de sa circonscription mais la nation toute entière ; on parle de représentation nationale.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Conséquence pratique : en </w:t>
      </w:r>
      <w:r w:rsidRPr="00593216">
        <w:rPr>
          <w:rFonts w:ascii="Times" w:hAnsi="Times"/>
          <w:lang w:eastAsia="ja-JP"/>
        </w:rPr>
        <w:t>1871</w:t>
      </w:r>
      <w:r w:rsidRPr="002D6876">
        <w:rPr>
          <w:rFonts w:ascii="Times" w:hAnsi="Times"/>
          <w:lang w:eastAsia="ja-JP"/>
        </w:rPr>
        <w:t>, les députés d’</w:t>
      </w:r>
      <w:r w:rsidRPr="002D6876">
        <w:rPr>
          <w:rFonts w:ascii="Times" w:hAnsi="Times"/>
          <w:i/>
          <w:lang w:eastAsia="ja-JP"/>
        </w:rPr>
        <w:t>Alsace Moselle</w:t>
      </w:r>
      <w:r w:rsidRPr="002D6876">
        <w:rPr>
          <w:rFonts w:ascii="Times" w:hAnsi="Times"/>
          <w:lang w:eastAsia="ja-JP"/>
        </w:rPr>
        <w:t>, territoires annexés par les Allemands avaient présenté leur démission ; on le leur refusa car ils représentaient la nation et non pas simplement les départements en cause.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2D6876">
        <w:rPr>
          <w:rFonts w:ascii="Times" w:hAnsi="Times"/>
          <w:lang w:eastAsia="ja-JP"/>
        </w:rPr>
        <w:t xml:space="preserve">Le </w:t>
      </w:r>
      <w:r w:rsidRPr="00593216">
        <w:rPr>
          <w:rFonts w:ascii="Times" w:hAnsi="Times"/>
          <w:lang w:eastAsia="ja-JP"/>
        </w:rPr>
        <w:t>risque</w:t>
      </w:r>
      <w:r w:rsidRPr="002D6876">
        <w:rPr>
          <w:rFonts w:ascii="Times" w:hAnsi="Times"/>
          <w:lang w:eastAsia="ja-JP"/>
        </w:rPr>
        <w:t xml:space="preserve"> par excellence de la démocratie représentative : la </w:t>
      </w:r>
      <w:r w:rsidRPr="00593216">
        <w:rPr>
          <w:rFonts w:ascii="Times" w:hAnsi="Times"/>
          <w:lang w:eastAsia="ja-JP"/>
        </w:rPr>
        <w:t>confiscation</w:t>
      </w:r>
      <w:r w:rsidRPr="002D6876">
        <w:rPr>
          <w:rFonts w:ascii="Times" w:hAnsi="Times"/>
          <w:lang w:eastAsia="ja-JP"/>
        </w:rPr>
        <w:t xml:space="preserve"> du pouvoir du peuple par les représentants.</w:t>
      </w:r>
    </w:p>
    <w:p w:rsidR="007913CC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ab/>
        <w:t xml:space="preserve">Une </w:t>
      </w:r>
      <w:r w:rsidRPr="00593216">
        <w:rPr>
          <w:rFonts w:ascii="Times" w:hAnsi="Times"/>
          <w:lang w:eastAsia="ja-JP"/>
        </w:rPr>
        <w:t>« souveraineté » parlementaire</w:t>
      </w:r>
      <w:r w:rsidRPr="002D6876">
        <w:rPr>
          <w:rFonts w:ascii="Times" w:hAnsi="Times"/>
          <w:lang w:eastAsia="ja-JP"/>
        </w:rPr>
        <w:t xml:space="preserve"> et donc </w:t>
      </w:r>
      <w:r>
        <w:rPr>
          <w:rFonts w:ascii="Times" w:hAnsi="Times"/>
          <w:lang w:eastAsia="ja-JP"/>
        </w:rPr>
        <w:t xml:space="preserve">en définitive </w:t>
      </w:r>
      <w:r w:rsidRPr="002D6876">
        <w:rPr>
          <w:rFonts w:ascii="Times" w:hAnsi="Times"/>
          <w:lang w:eastAsia="ja-JP"/>
        </w:rPr>
        <w:t>celle des partis politiques.</w:t>
      </w:r>
    </w:p>
    <w:p w:rsidR="007913CC" w:rsidRPr="002D6876" w:rsidRDefault="007913CC" w:rsidP="007913C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D6876">
        <w:rPr>
          <w:rFonts w:ascii="Times" w:hAnsi="Times"/>
          <w:lang w:eastAsia="ja-JP"/>
        </w:rPr>
        <w:t>La représentation serait équivalente à une aliénation, à un chèque en blanc.</w:t>
      </w:r>
    </w:p>
    <w:p w:rsidR="00D63DB9" w:rsidRPr="005D7B63" w:rsidRDefault="00D63DB9" w:rsidP="0065582B">
      <w:pPr>
        <w:spacing w:line="360" w:lineRule="auto"/>
        <w:rPr>
          <w:rFonts w:ascii="Times" w:hAnsi="Times"/>
          <w:lang w:eastAsia="ja-JP"/>
        </w:rPr>
      </w:pPr>
    </w:p>
    <w:sectPr w:rsidR="00D63DB9" w:rsidRPr="005D7B63" w:rsidSect="00CB317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20" w:right="1140" w:bottom="1420" w:left="1140" w:header="720" w:footer="720" w:gutter="0"/>
      <w:pgNumType w:start="6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A44" w:rsidRDefault="004D7A44">
      <w:r>
        <w:separator/>
      </w:r>
    </w:p>
  </w:endnote>
  <w:endnote w:type="continuationSeparator" w:id="0">
    <w:p w:rsidR="004D7A44" w:rsidRDefault="004D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76" w:rsidRDefault="0084647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76" w:rsidRDefault="0084647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A44" w:rsidRDefault="004D7A44">
      <w:r>
        <w:separator/>
      </w:r>
    </w:p>
  </w:footnote>
  <w:footnote w:type="continuationSeparator" w:id="0">
    <w:p w:rsidR="004D7A44" w:rsidRDefault="004D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76" w:rsidRDefault="00846476" w:rsidP="00D63DB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6476" w:rsidRDefault="00846476" w:rsidP="00FE347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76" w:rsidRDefault="00846476" w:rsidP="00D63DB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47</w:t>
    </w:r>
    <w:r>
      <w:rPr>
        <w:rStyle w:val="Numrodepage"/>
      </w:rPr>
      <w:fldChar w:fldCharType="end"/>
    </w:r>
  </w:p>
  <w:p w:rsidR="00846476" w:rsidRDefault="00846476" w:rsidP="00FE3474">
    <w:pPr>
      <w:pStyle w:val="AcronymeHTML1"/>
      <w:ind w:right="360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76" w:rsidRDefault="0084647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8FC"/>
    <w:multiLevelType w:val="hybridMultilevel"/>
    <w:tmpl w:val="8FEAA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294B"/>
    <w:multiLevelType w:val="hybridMultilevel"/>
    <w:tmpl w:val="CCA6B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1F79"/>
    <w:multiLevelType w:val="hybridMultilevel"/>
    <w:tmpl w:val="17EAD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AFA"/>
    <w:multiLevelType w:val="hybridMultilevel"/>
    <w:tmpl w:val="A22E2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7907"/>
    <w:multiLevelType w:val="hybridMultilevel"/>
    <w:tmpl w:val="C04CC53C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1A05"/>
    <w:multiLevelType w:val="hybridMultilevel"/>
    <w:tmpl w:val="E72E7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D36C4"/>
    <w:multiLevelType w:val="hybridMultilevel"/>
    <w:tmpl w:val="83107538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B164C"/>
    <w:multiLevelType w:val="hybridMultilevel"/>
    <w:tmpl w:val="28A0F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81856"/>
    <w:multiLevelType w:val="hybridMultilevel"/>
    <w:tmpl w:val="C36A52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A79B8"/>
    <w:multiLevelType w:val="hybridMultilevel"/>
    <w:tmpl w:val="ABFEA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27784"/>
    <w:multiLevelType w:val="hybridMultilevel"/>
    <w:tmpl w:val="8B6C119C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E1A5F"/>
    <w:multiLevelType w:val="hybridMultilevel"/>
    <w:tmpl w:val="D26E4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F7939"/>
    <w:multiLevelType w:val="hybridMultilevel"/>
    <w:tmpl w:val="8DFA3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C2344"/>
    <w:multiLevelType w:val="hybridMultilevel"/>
    <w:tmpl w:val="2C064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95189"/>
    <w:multiLevelType w:val="hybridMultilevel"/>
    <w:tmpl w:val="994A2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43916"/>
    <w:multiLevelType w:val="hybridMultilevel"/>
    <w:tmpl w:val="64C08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00905"/>
    <w:multiLevelType w:val="hybridMultilevel"/>
    <w:tmpl w:val="6652F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64510"/>
    <w:multiLevelType w:val="hybridMultilevel"/>
    <w:tmpl w:val="80B04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AC52BB"/>
    <w:multiLevelType w:val="hybridMultilevel"/>
    <w:tmpl w:val="3042C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23773"/>
    <w:multiLevelType w:val="hybridMultilevel"/>
    <w:tmpl w:val="D5ACA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8105A"/>
    <w:multiLevelType w:val="hybridMultilevel"/>
    <w:tmpl w:val="E7008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69356A"/>
    <w:multiLevelType w:val="hybridMultilevel"/>
    <w:tmpl w:val="E3B66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F4452"/>
    <w:multiLevelType w:val="hybridMultilevel"/>
    <w:tmpl w:val="6038B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471413"/>
    <w:multiLevelType w:val="hybridMultilevel"/>
    <w:tmpl w:val="9C40B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A379A2"/>
    <w:multiLevelType w:val="hybridMultilevel"/>
    <w:tmpl w:val="2C949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15089B"/>
    <w:multiLevelType w:val="hybridMultilevel"/>
    <w:tmpl w:val="9C1C8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73770"/>
    <w:multiLevelType w:val="hybridMultilevel"/>
    <w:tmpl w:val="13A28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A01978"/>
    <w:multiLevelType w:val="hybridMultilevel"/>
    <w:tmpl w:val="7A92A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4B325C"/>
    <w:multiLevelType w:val="hybridMultilevel"/>
    <w:tmpl w:val="716A5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3A7956"/>
    <w:multiLevelType w:val="hybridMultilevel"/>
    <w:tmpl w:val="5EE27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ED7FE6"/>
    <w:multiLevelType w:val="hybridMultilevel"/>
    <w:tmpl w:val="E1DA0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9A6B0D"/>
    <w:multiLevelType w:val="hybridMultilevel"/>
    <w:tmpl w:val="5D724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01DB5"/>
    <w:multiLevelType w:val="hybridMultilevel"/>
    <w:tmpl w:val="D1E02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706088"/>
    <w:multiLevelType w:val="hybridMultilevel"/>
    <w:tmpl w:val="2828006A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F41355"/>
    <w:multiLevelType w:val="hybridMultilevel"/>
    <w:tmpl w:val="9ECA2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C119B4"/>
    <w:multiLevelType w:val="hybridMultilevel"/>
    <w:tmpl w:val="82240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1C34AD"/>
    <w:multiLevelType w:val="hybridMultilevel"/>
    <w:tmpl w:val="3320E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8F505A"/>
    <w:multiLevelType w:val="hybridMultilevel"/>
    <w:tmpl w:val="9B964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54157E"/>
    <w:multiLevelType w:val="hybridMultilevel"/>
    <w:tmpl w:val="8FB23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2F2804"/>
    <w:multiLevelType w:val="hybridMultilevel"/>
    <w:tmpl w:val="A8126644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75950"/>
    <w:multiLevelType w:val="hybridMultilevel"/>
    <w:tmpl w:val="53F68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37866"/>
    <w:multiLevelType w:val="hybridMultilevel"/>
    <w:tmpl w:val="6AC8E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6B3A03"/>
    <w:multiLevelType w:val="hybridMultilevel"/>
    <w:tmpl w:val="8BACC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683DD0"/>
    <w:multiLevelType w:val="hybridMultilevel"/>
    <w:tmpl w:val="0B8A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1926FE"/>
    <w:multiLevelType w:val="hybridMultilevel"/>
    <w:tmpl w:val="3FD2D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974DB"/>
    <w:multiLevelType w:val="hybridMultilevel"/>
    <w:tmpl w:val="9364E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F58F7"/>
    <w:multiLevelType w:val="hybridMultilevel"/>
    <w:tmpl w:val="A2E82908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15053"/>
    <w:multiLevelType w:val="hybridMultilevel"/>
    <w:tmpl w:val="9BA23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9"/>
  </w:num>
  <w:num w:numId="5">
    <w:abstractNumId w:val="33"/>
  </w:num>
  <w:num w:numId="6">
    <w:abstractNumId w:val="15"/>
  </w:num>
  <w:num w:numId="7">
    <w:abstractNumId w:val="38"/>
  </w:num>
  <w:num w:numId="8">
    <w:abstractNumId w:val="34"/>
  </w:num>
  <w:num w:numId="9">
    <w:abstractNumId w:val="29"/>
  </w:num>
  <w:num w:numId="10">
    <w:abstractNumId w:val="11"/>
  </w:num>
  <w:num w:numId="11">
    <w:abstractNumId w:val="41"/>
  </w:num>
  <w:num w:numId="12">
    <w:abstractNumId w:val="17"/>
  </w:num>
  <w:num w:numId="13">
    <w:abstractNumId w:val="12"/>
  </w:num>
  <w:num w:numId="14">
    <w:abstractNumId w:val="22"/>
  </w:num>
  <w:num w:numId="15">
    <w:abstractNumId w:val="5"/>
  </w:num>
  <w:num w:numId="16">
    <w:abstractNumId w:val="13"/>
  </w:num>
  <w:num w:numId="17">
    <w:abstractNumId w:val="42"/>
  </w:num>
  <w:num w:numId="18">
    <w:abstractNumId w:val="16"/>
  </w:num>
  <w:num w:numId="19">
    <w:abstractNumId w:val="7"/>
  </w:num>
  <w:num w:numId="20">
    <w:abstractNumId w:val="27"/>
  </w:num>
  <w:num w:numId="21">
    <w:abstractNumId w:val="9"/>
  </w:num>
  <w:num w:numId="22">
    <w:abstractNumId w:val="45"/>
  </w:num>
  <w:num w:numId="23">
    <w:abstractNumId w:val="44"/>
  </w:num>
  <w:num w:numId="24">
    <w:abstractNumId w:val="47"/>
  </w:num>
  <w:num w:numId="25">
    <w:abstractNumId w:val="32"/>
  </w:num>
  <w:num w:numId="26">
    <w:abstractNumId w:val="35"/>
  </w:num>
  <w:num w:numId="27">
    <w:abstractNumId w:val="40"/>
  </w:num>
  <w:num w:numId="28">
    <w:abstractNumId w:val="3"/>
  </w:num>
  <w:num w:numId="29">
    <w:abstractNumId w:val="25"/>
  </w:num>
  <w:num w:numId="30">
    <w:abstractNumId w:val="2"/>
  </w:num>
  <w:num w:numId="31">
    <w:abstractNumId w:val="30"/>
  </w:num>
  <w:num w:numId="32">
    <w:abstractNumId w:val="46"/>
  </w:num>
  <w:num w:numId="33">
    <w:abstractNumId w:val="6"/>
  </w:num>
  <w:num w:numId="34">
    <w:abstractNumId w:val="21"/>
  </w:num>
  <w:num w:numId="35">
    <w:abstractNumId w:val="28"/>
  </w:num>
  <w:num w:numId="36">
    <w:abstractNumId w:val="23"/>
  </w:num>
  <w:num w:numId="37">
    <w:abstractNumId w:val="36"/>
  </w:num>
  <w:num w:numId="38">
    <w:abstractNumId w:val="20"/>
  </w:num>
  <w:num w:numId="39">
    <w:abstractNumId w:val="18"/>
  </w:num>
  <w:num w:numId="40">
    <w:abstractNumId w:val="14"/>
  </w:num>
  <w:num w:numId="41">
    <w:abstractNumId w:val="43"/>
  </w:num>
  <w:num w:numId="42">
    <w:abstractNumId w:val="0"/>
  </w:num>
  <w:num w:numId="43">
    <w:abstractNumId w:val="1"/>
  </w:num>
  <w:num w:numId="44">
    <w:abstractNumId w:val="24"/>
  </w:num>
  <w:num w:numId="45">
    <w:abstractNumId w:val="37"/>
  </w:num>
  <w:num w:numId="46">
    <w:abstractNumId w:val="19"/>
  </w:num>
  <w:num w:numId="47">
    <w:abstractNumId w:val="26"/>
  </w:num>
  <w:num w:numId="48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embedSystemFonts/>
  <w:proofState w:grammar="clean"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474"/>
    <w:rsid w:val="0001630B"/>
    <w:rsid w:val="0004083B"/>
    <w:rsid w:val="00051125"/>
    <w:rsid w:val="00076C16"/>
    <w:rsid w:val="00081C55"/>
    <w:rsid w:val="000A71C7"/>
    <w:rsid w:val="000B1306"/>
    <w:rsid w:val="000B48AB"/>
    <w:rsid w:val="000D4667"/>
    <w:rsid w:val="000F73B7"/>
    <w:rsid w:val="00101319"/>
    <w:rsid w:val="00102636"/>
    <w:rsid w:val="001068D4"/>
    <w:rsid w:val="00107FC2"/>
    <w:rsid w:val="001142B0"/>
    <w:rsid w:val="00131FE3"/>
    <w:rsid w:val="00166BDD"/>
    <w:rsid w:val="001712A2"/>
    <w:rsid w:val="00173F79"/>
    <w:rsid w:val="00184742"/>
    <w:rsid w:val="0019336A"/>
    <w:rsid w:val="001B3B5E"/>
    <w:rsid w:val="001D211A"/>
    <w:rsid w:val="001D510C"/>
    <w:rsid w:val="002160A2"/>
    <w:rsid w:val="0023069E"/>
    <w:rsid w:val="002B02C9"/>
    <w:rsid w:val="002B3F6B"/>
    <w:rsid w:val="002B6517"/>
    <w:rsid w:val="002C1650"/>
    <w:rsid w:val="002D15AA"/>
    <w:rsid w:val="002E3A79"/>
    <w:rsid w:val="002E4AF7"/>
    <w:rsid w:val="002E789A"/>
    <w:rsid w:val="002F0DED"/>
    <w:rsid w:val="00302F9F"/>
    <w:rsid w:val="003269B0"/>
    <w:rsid w:val="00344F30"/>
    <w:rsid w:val="00354548"/>
    <w:rsid w:val="00365A0B"/>
    <w:rsid w:val="00374F04"/>
    <w:rsid w:val="0037638E"/>
    <w:rsid w:val="00376892"/>
    <w:rsid w:val="0039024F"/>
    <w:rsid w:val="0039075E"/>
    <w:rsid w:val="003A0159"/>
    <w:rsid w:val="003A615F"/>
    <w:rsid w:val="003A639A"/>
    <w:rsid w:val="003A7321"/>
    <w:rsid w:val="003D161A"/>
    <w:rsid w:val="003D1E09"/>
    <w:rsid w:val="003D6631"/>
    <w:rsid w:val="00415B8F"/>
    <w:rsid w:val="00423A18"/>
    <w:rsid w:val="00442CBD"/>
    <w:rsid w:val="00444096"/>
    <w:rsid w:val="0044455D"/>
    <w:rsid w:val="0046052C"/>
    <w:rsid w:val="00463358"/>
    <w:rsid w:val="0046711A"/>
    <w:rsid w:val="00476A80"/>
    <w:rsid w:val="00492C88"/>
    <w:rsid w:val="004934E1"/>
    <w:rsid w:val="004A4173"/>
    <w:rsid w:val="004A5055"/>
    <w:rsid w:val="004A7BEE"/>
    <w:rsid w:val="004B5048"/>
    <w:rsid w:val="004C5EC0"/>
    <w:rsid w:val="004C70F4"/>
    <w:rsid w:val="004D0344"/>
    <w:rsid w:val="004D35B3"/>
    <w:rsid w:val="004D7A44"/>
    <w:rsid w:val="004E5752"/>
    <w:rsid w:val="004E6C6F"/>
    <w:rsid w:val="004F5585"/>
    <w:rsid w:val="0050708B"/>
    <w:rsid w:val="00511E84"/>
    <w:rsid w:val="0053137F"/>
    <w:rsid w:val="00531A3D"/>
    <w:rsid w:val="005355D5"/>
    <w:rsid w:val="005365F2"/>
    <w:rsid w:val="00556049"/>
    <w:rsid w:val="00561547"/>
    <w:rsid w:val="00570601"/>
    <w:rsid w:val="00570DBB"/>
    <w:rsid w:val="00574E44"/>
    <w:rsid w:val="00580EA3"/>
    <w:rsid w:val="005869AA"/>
    <w:rsid w:val="00590EFC"/>
    <w:rsid w:val="005B22DA"/>
    <w:rsid w:val="005C19FD"/>
    <w:rsid w:val="005E17D6"/>
    <w:rsid w:val="005E4F88"/>
    <w:rsid w:val="005F4A90"/>
    <w:rsid w:val="006029BD"/>
    <w:rsid w:val="00630FDF"/>
    <w:rsid w:val="00642155"/>
    <w:rsid w:val="0065582B"/>
    <w:rsid w:val="00666635"/>
    <w:rsid w:val="00675235"/>
    <w:rsid w:val="00686F75"/>
    <w:rsid w:val="006B2E14"/>
    <w:rsid w:val="006B7AC3"/>
    <w:rsid w:val="006C461E"/>
    <w:rsid w:val="006C74C4"/>
    <w:rsid w:val="006D006E"/>
    <w:rsid w:val="006D7306"/>
    <w:rsid w:val="006E5109"/>
    <w:rsid w:val="006E68AD"/>
    <w:rsid w:val="0070494E"/>
    <w:rsid w:val="007305D7"/>
    <w:rsid w:val="007325ED"/>
    <w:rsid w:val="00752CB9"/>
    <w:rsid w:val="00760FBB"/>
    <w:rsid w:val="00770EF5"/>
    <w:rsid w:val="007805DE"/>
    <w:rsid w:val="007827EA"/>
    <w:rsid w:val="00784144"/>
    <w:rsid w:val="007913CC"/>
    <w:rsid w:val="007A45A4"/>
    <w:rsid w:val="007B32C2"/>
    <w:rsid w:val="007C29CF"/>
    <w:rsid w:val="007D504C"/>
    <w:rsid w:val="007E43A4"/>
    <w:rsid w:val="007E460B"/>
    <w:rsid w:val="007E74DE"/>
    <w:rsid w:val="008005EC"/>
    <w:rsid w:val="00801291"/>
    <w:rsid w:val="00802664"/>
    <w:rsid w:val="008260A5"/>
    <w:rsid w:val="00844B34"/>
    <w:rsid w:val="00846476"/>
    <w:rsid w:val="008609CF"/>
    <w:rsid w:val="0086414C"/>
    <w:rsid w:val="008652E4"/>
    <w:rsid w:val="0087325D"/>
    <w:rsid w:val="008A40B5"/>
    <w:rsid w:val="008C560B"/>
    <w:rsid w:val="008E3304"/>
    <w:rsid w:val="008F39FA"/>
    <w:rsid w:val="008F7B3F"/>
    <w:rsid w:val="00901C80"/>
    <w:rsid w:val="00911A03"/>
    <w:rsid w:val="0091414F"/>
    <w:rsid w:val="0092342F"/>
    <w:rsid w:val="00932C5C"/>
    <w:rsid w:val="009413D9"/>
    <w:rsid w:val="00942F35"/>
    <w:rsid w:val="00947B35"/>
    <w:rsid w:val="00963F4A"/>
    <w:rsid w:val="009653A6"/>
    <w:rsid w:val="00975EB9"/>
    <w:rsid w:val="009776BD"/>
    <w:rsid w:val="00980EA1"/>
    <w:rsid w:val="0098729F"/>
    <w:rsid w:val="009A0936"/>
    <w:rsid w:val="009A6A16"/>
    <w:rsid w:val="009C265D"/>
    <w:rsid w:val="009D71F8"/>
    <w:rsid w:val="009F05A6"/>
    <w:rsid w:val="009F26B4"/>
    <w:rsid w:val="00A1195C"/>
    <w:rsid w:val="00A14F60"/>
    <w:rsid w:val="00A2511E"/>
    <w:rsid w:val="00A35002"/>
    <w:rsid w:val="00A47A73"/>
    <w:rsid w:val="00A55479"/>
    <w:rsid w:val="00A65971"/>
    <w:rsid w:val="00A90F11"/>
    <w:rsid w:val="00A91B41"/>
    <w:rsid w:val="00AA2299"/>
    <w:rsid w:val="00AA54E0"/>
    <w:rsid w:val="00AC422D"/>
    <w:rsid w:val="00B003A0"/>
    <w:rsid w:val="00B16EC5"/>
    <w:rsid w:val="00B45E93"/>
    <w:rsid w:val="00B52BCD"/>
    <w:rsid w:val="00B6473D"/>
    <w:rsid w:val="00B657EE"/>
    <w:rsid w:val="00B91159"/>
    <w:rsid w:val="00B91B66"/>
    <w:rsid w:val="00BB688B"/>
    <w:rsid w:val="00BD083F"/>
    <w:rsid w:val="00BD445C"/>
    <w:rsid w:val="00BE2E5F"/>
    <w:rsid w:val="00BF449D"/>
    <w:rsid w:val="00C10018"/>
    <w:rsid w:val="00C31FFE"/>
    <w:rsid w:val="00C5578F"/>
    <w:rsid w:val="00C623DC"/>
    <w:rsid w:val="00C70062"/>
    <w:rsid w:val="00C81AA8"/>
    <w:rsid w:val="00CA2505"/>
    <w:rsid w:val="00CB3179"/>
    <w:rsid w:val="00CF0D22"/>
    <w:rsid w:val="00CF1ECD"/>
    <w:rsid w:val="00CF7BE5"/>
    <w:rsid w:val="00D038DF"/>
    <w:rsid w:val="00D0451E"/>
    <w:rsid w:val="00D06F0A"/>
    <w:rsid w:val="00D121F7"/>
    <w:rsid w:val="00D2041B"/>
    <w:rsid w:val="00D303BA"/>
    <w:rsid w:val="00D30B09"/>
    <w:rsid w:val="00D369FC"/>
    <w:rsid w:val="00D5291D"/>
    <w:rsid w:val="00D63DB9"/>
    <w:rsid w:val="00D65A87"/>
    <w:rsid w:val="00DA53C9"/>
    <w:rsid w:val="00DA68B1"/>
    <w:rsid w:val="00DC3B10"/>
    <w:rsid w:val="00DC7F09"/>
    <w:rsid w:val="00DD1802"/>
    <w:rsid w:val="00DD1F48"/>
    <w:rsid w:val="00DD54A3"/>
    <w:rsid w:val="00DD552A"/>
    <w:rsid w:val="00DE6892"/>
    <w:rsid w:val="00DF43EC"/>
    <w:rsid w:val="00E46DD7"/>
    <w:rsid w:val="00E52BD4"/>
    <w:rsid w:val="00E94075"/>
    <w:rsid w:val="00EC25FC"/>
    <w:rsid w:val="00EC5C22"/>
    <w:rsid w:val="00EC5EB1"/>
    <w:rsid w:val="00EC7CE3"/>
    <w:rsid w:val="00ED72AA"/>
    <w:rsid w:val="00EE05A3"/>
    <w:rsid w:val="00F05774"/>
    <w:rsid w:val="00F064ED"/>
    <w:rsid w:val="00F16F44"/>
    <w:rsid w:val="00F271C4"/>
    <w:rsid w:val="00F35986"/>
    <w:rsid w:val="00F43020"/>
    <w:rsid w:val="00F45651"/>
    <w:rsid w:val="00F51255"/>
    <w:rsid w:val="00F62CAD"/>
    <w:rsid w:val="00F641BC"/>
    <w:rsid w:val="00F71E5B"/>
    <w:rsid w:val="00F9041B"/>
    <w:rsid w:val="00F9272C"/>
    <w:rsid w:val="00F95BC0"/>
    <w:rsid w:val="00FA0AC2"/>
    <w:rsid w:val="00FA1510"/>
    <w:rsid w:val="00FA2645"/>
    <w:rsid w:val="00FB3EC2"/>
    <w:rsid w:val="00FB4D11"/>
    <w:rsid w:val="00FD7037"/>
    <w:rsid w:val="00FE34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85B0CF"/>
  <w15:docId w15:val="{09A10B98-FDBA-0C4B-9FE4-FAF34D2A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B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rsid w:val="007A6B93"/>
    <w:rPr>
      <w:sz w:val="24"/>
    </w:rPr>
  </w:style>
  <w:style w:type="character" w:customStyle="1" w:styleId="z-Basdeformulaire1">
    <w:name w:val="z-Bas de formulaire1"/>
    <w:rsid w:val="007A6B93"/>
    <w:rPr>
      <w:sz w:val="18"/>
    </w:rPr>
  </w:style>
  <w:style w:type="paragraph" w:styleId="NormalWeb">
    <w:name w:val="Normal (Web)"/>
    <w:basedOn w:val="z-Hautduformulaire"/>
    <w:rsid w:val="007A6B93"/>
  </w:style>
  <w:style w:type="paragraph" w:customStyle="1" w:styleId="AcronymeHTML1">
    <w:name w:val="Acronyme HTML1"/>
    <w:basedOn w:val="z-Hautduformulaire"/>
    <w:rsid w:val="007A6B93"/>
    <w:pPr>
      <w:jc w:val="center"/>
    </w:pPr>
    <w:rPr>
      <w:b/>
      <w:sz w:val="28"/>
    </w:rPr>
  </w:style>
  <w:style w:type="paragraph" w:styleId="AdresseHTML">
    <w:name w:val="HTML Address"/>
    <w:basedOn w:val="z-Hautduformulaire"/>
    <w:rsid w:val="007A6B93"/>
  </w:style>
  <w:style w:type="paragraph" w:customStyle="1" w:styleId="SiteHTML1">
    <w:name w:val="Site HTML1"/>
    <w:basedOn w:val="z-Hautduformulaire"/>
    <w:rsid w:val="007A6B93"/>
    <w:pPr>
      <w:jc w:val="center"/>
    </w:pPr>
    <w:rPr>
      <w:i/>
    </w:rPr>
  </w:style>
  <w:style w:type="paragraph" w:customStyle="1" w:styleId="CodeHTML1">
    <w:name w:val="Code HTML1"/>
    <w:basedOn w:val="z-Hautduformulaire"/>
    <w:rsid w:val="007A6B93"/>
    <w:rPr>
      <w:sz w:val="20"/>
    </w:rPr>
  </w:style>
  <w:style w:type="character" w:styleId="DfinitionHTML">
    <w:name w:val="HTML Definition"/>
    <w:rsid w:val="007A6B93"/>
    <w:rPr>
      <w:vertAlign w:val="superscript"/>
    </w:rPr>
  </w:style>
  <w:style w:type="paragraph" w:styleId="Explorateurdedocuments">
    <w:name w:val="Document Map"/>
    <w:basedOn w:val="Normal"/>
    <w:semiHidden/>
    <w:rsid w:val="005D7B63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E34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474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E3474"/>
  </w:style>
  <w:style w:type="character" w:styleId="Marquedecommentaire">
    <w:name w:val="annotation reference"/>
    <w:basedOn w:val="Policepardfaut"/>
    <w:uiPriority w:val="99"/>
    <w:semiHidden/>
    <w:unhideWhenUsed/>
    <w:rsid w:val="008652E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52E4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52E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52E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52E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52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2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exandrebonduelle:Documents:cours%20constit:cours%20droit%20constitu%20theo%20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Macintosh%20HD:Users:alexandrebonduelle:Documents:cours%20constit:cours%20droit%20constitu%20theo%201.dotx</Template>
  <TotalTime>672</TotalTime>
  <Pages>17</Pages>
  <Words>5616</Words>
  <Characters>30889</Characters>
  <Application>Microsoft Office Word</Application>
  <DocSecurity>0</DocSecurity>
  <Lines>257</Lines>
  <Paragraphs>72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59</vt:i4>
      </vt:variant>
    </vt:vector>
  </HeadingPairs>
  <TitlesOfParts>
    <vt:vector size="61" baseType="lpstr">
      <vt:lpstr/>
      <vt:lpstr/>
      <vt:lpstr>Droit constitutionnel</vt:lpstr>
      <vt:lpstr>Théorie générale</vt:lpstr>
      <vt:lpstr>INTRODUCTION</vt:lpstr>
      <vt:lpstr>I. Le droit constitutionnel, branche du droit public</vt:lpstr>
      <vt:lpstr>A. Une définition globale du droit public</vt:lpstr>
      <vt:lpstr>B. Une définition plurale du droit constitutionnel</vt:lpstr>
      <vt:lpstr>II. Le droit constitutionnel, une discipline mouvante</vt:lpstr>
      <vt:lpstr/>
      <vt:lpstr/>
      <vt:lpstr/>
      <vt:lpstr>A. Le droit constitutionnel classique ou un droit institutionnel</vt:lpstr>
      <vt:lpstr>C’est un droit de l’aménagement de l’autorité.</vt:lpstr>
      <vt:lpstr>B. Un droit constitutionnel supplanté par la science politique</vt:lpstr>
      <vt:lpstr>C. Le droit constitutionnel contemporain ou le retour du droit</vt:lpstr>
      <vt:lpstr>L’ordre juridique serait unifié sous la bannière du droit constitutionnel !</vt:lpstr>
      <vt:lpstr/>
      <vt:lpstr>Question complexe intéressant autant le juriste que le politiste.</vt:lpstr>
      <vt:lpstr>I. Eléments de définition</vt:lpstr>
      <vt:lpstr>A. Un phénomène d’autorité</vt:lpstr>
      <vt:lpstr>B. Un phénomène d’autorité dans une société politique</vt:lpstr>
      <vt:lpstr>II. Les fonctions du pouvoir politique</vt:lpstr>
      <vt:lpstr>( Quid de ces fins ?</vt:lpstr>
      <vt:lpstr>III. Les formes du pouvoir politique</vt:lpstr>
      <vt:lpstr>A. Le pouvoir individualisé ou personnel</vt:lpstr>
      <vt:lpstr>B. Le pouvoir institutionnalisé</vt:lpstr>
      <vt:lpstr>Section. 1. La notion</vt:lpstr>
      <vt:lpstr>A. Une population</vt:lpstr>
      <vt:lpstr>( Cela dit, la dissociation Etat/Nation donc existe :</vt:lpstr>
      <vt:lpstr>B. Un territoire</vt:lpstr>
      <vt:lpstr/>
      <vt:lpstr/>
      <vt:lpstr/>
      <vt:lpstr>C. Une organisation politique et juridique effective</vt:lpstr>
      <vt:lpstr>A. La personnalité morale</vt:lpstr>
      <vt:lpstr>B. La souveraineté</vt:lpstr>
      <vt:lpstr>En clair, la puissance souveraine serait</vt:lpstr>
      <vt:lpstr>Section. 2. Les formes d’Etat</vt:lpstr>
      <vt:lpstr>Sous-section. 1. L’Etat unitaire</vt:lpstr>
      <vt:lpstr>A. Etat unitaire centralisé</vt:lpstr>
      <vt:lpstr>B. Etat unitaire décentralisé</vt:lpstr>
      <vt:lpstr>( Mais attention, on reste dans un Etat unitaire !</vt:lpstr>
      <vt:lpstr/>
      <vt:lpstr>( Plusieurs procédés possibles :</vt:lpstr>
      <vt:lpstr>C. L’Etat régional ou autonomique</vt:lpstr>
      <vt:lpstr>( Alors quid de ce type d’Etat ?</vt:lpstr>
      <vt:lpstr>( Alors finalement, pourquoi ce maintien dans la catégorie de l’Etat unitaire ?</vt:lpstr>
      <vt:lpstr>Sous-section. 2. L’Etat complexe</vt:lpstr>
      <vt:lpstr>Préliminaire : le principe fédératif</vt:lpstr>
      <vt:lpstr>A. Les unions d’Etats</vt:lpstr>
      <vt:lpstr>B. La Confédération d’Etats</vt:lpstr>
      <vt:lpstr>A. La formation de l’Etat fédéral</vt:lpstr>
      <vt:lpstr>On citera en particulier l’exemple significatif de la Belgique.</vt:lpstr>
      <vt:lpstr>B. L’organisation de l’Etat fédéral</vt:lpstr>
      <vt:lpstr>Donc, il existe des “lois fédérales” et des “lois fédérées”</vt:lpstr>
      <vt:lpstr>La loi fédérale doit trouver sa source</vt:lpstr>
      <vt:lpstr>Là, c’est moins net et moin indispensable.</vt:lpstr>
      <vt:lpstr>C. La pratique institutionnelle</vt:lpstr>
      <vt:lpstr>Post-liminaire : la question de l’Union européenne</vt:lpstr>
      <vt:lpstr>Un objet institutionnel non identifié ?</vt:lpstr>
    </vt:vector>
  </TitlesOfParts>
  <Company/>
  <LinksUpToDate>false</LinksUpToDate>
  <CharactersWithSpaces>36433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bonduelle</dc:creator>
  <cp:keywords/>
  <cp:lastModifiedBy>Alexandre Bonduelle</cp:lastModifiedBy>
  <cp:revision>182</cp:revision>
  <dcterms:created xsi:type="dcterms:W3CDTF">2011-07-16T07:45:00Z</dcterms:created>
  <dcterms:modified xsi:type="dcterms:W3CDTF">2020-09-30T07:10:00Z</dcterms:modified>
</cp:coreProperties>
</file>